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DB" w:rsidRPr="00340C75" w:rsidRDefault="004147DB" w:rsidP="004147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Dr.V.S.KRISHNA GOVT.DEGREE </w:t>
      </w:r>
      <w:r w:rsidR="00274076"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>COLLEGE (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>NAAC Re-Accredited</w:t>
      </w:r>
      <w:r w:rsidR="002563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147DB" w:rsidRPr="00D873BA" w:rsidRDefault="004147DB" w:rsidP="004147D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873BA">
        <w:rPr>
          <w:rFonts w:ascii="Times New Roman" w:eastAsia="Calibri" w:hAnsi="Times New Roman" w:cs="Times New Roman"/>
          <w:b/>
        </w:rPr>
        <w:t>B.Com II</w:t>
      </w:r>
      <w:r>
        <w:rPr>
          <w:rFonts w:ascii="Times New Roman" w:eastAsia="Calibri" w:hAnsi="Times New Roman" w:cs="Times New Roman"/>
          <w:b/>
        </w:rPr>
        <w:t xml:space="preserve">I </w:t>
      </w:r>
      <w:r w:rsidRPr="00D873BA">
        <w:rPr>
          <w:rFonts w:ascii="Times New Roman" w:eastAsia="Calibri" w:hAnsi="Times New Roman" w:cs="Times New Roman"/>
          <w:b/>
        </w:rPr>
        <w:t xml:space="preserve">YEAR </w:t>
      </w:r>
      <w:r w:rsidRPr="00D873BA">
        <w:rPr>
          <w:rFonts w:ascii="Times New Roman" w:hAnsi="Times New Roman" w:cs="Times New Roman"/>
          <w:b/>
        </w:rPr>
        <w:t xml:space="preserve">(CBCS) </w:t>
      </w:r>
      <w:r w:rsidRPr="00D873BA">
        <w:rPr>
          <w:rFonts w:ascii="Times New Roman" w:eastAsia="Calibri" w:hAnsi="Times New Roman" w:cs="Times New Roman"/>
          <w:b/>
        </w:rPr>
        <w:t xml:space="preserve">SYLLABUS FOR THE ACADEMIC YEAR </w:t>
      </w:r>
      <w:r w:rsidR="00F806C9">
        <w:rPr>
          <w:rFonts w:ascii="Times New Roman" w:eastAsia="Calibri" w:hAnsi="Times New Roman" w:cs="Times New Roman"/>
          <w:b/>
        </w:rPr>
        <w:t>2019-20</w:t>
      </w:r>
    </w:p>
    <w:p w:rsidR="001E67E5" w:rsidRDefault="001E67E5" w:rsidP="004147DB">
      <w:pPr>
        <w:pStyle w:val="NoSpacing"/>
        <w:jc w:val="center"/>
        <w:rPr>
          <w:b/>
        </w:rPr>
      </w:pPr>
    </w:p>
    <w:p w:rsidR="004147DB" w:rsidRDefault="004147DB" w:rsidP="004147DB">
      <w:pPr>
        <w:pStyle w:val="NoSpacing"/>
        <w:jc w:val="center"/>
        <w:rPr>
          <w:b/>
        </w:rPr>
      </w:pPr>
      <w:r>
        <w:rPr>
          <w:b/>
        </w:rPr>
        <w:t>SEMESTER – V</w:t>
      </w:r>
    </w:p>
    <w:p w:rsidR="004147DB" w:rsidRPr="00C4605E" w:rsidRDefault="004147DB" w:rsidP="004147DB">
      <w:pPr>
        <w:pStyle w:val="NoSpacing"/>
        <w:jc w:val="center"/>
        <w:rPr>
          <w:b/>
        </w:rPr>
      </w:pPr>
    </w:p>
    <w:p w:rsidR="004147DB" w:rsidRPr="00DD7501" w:rsidRDefault="004147DB" w:rsidP="004147DB">
      <w:pPr>
        <w:pStyle w:val="NoSpacing"/>
        <w:jc w:val="center"/>
        <w:rPr>
          <w:b/>
          <w:bCs/>
          <w:spacing w:val="-8"/>
          <w:u w:val="single"/>
        </w:rPr>
      </w:pPr>
      <w:r w:rsidRPr="00DD7501">
        <w:rPr>
          <w:b/>
          <w:bCs/>
          <w:spacing w:val="-8"/>
          <w:u w:val="single"/>
        </w:rPr>
        <w:t>CO</w:t>
      </w:r>
      <w:r>
        <w:rPr>
          <w:b/>
          <w:bCs/>
          <w:spacing w:val="-8"/>
          <w:u w:val="single"/>
        </w:rPr>
        <w:t>ST</w:t>
      </w:r>
      <w:r w:rsidRPr="00DD7501">
        <w:rPr>
          <w:b/>
          <w:bCs/>
          <w:spacing w:val="-8"/>
          <w:u w:val="single"/>
        </w:rPr>
        <w:t xml:space="preserve"> ACCOUNTING</w:t>
      </w:r>
    </w:p>
    <w:p w:rsidR="004147DB" w:rsidRDefault="004147DB" w:rsidP="004147DB">
      <w:pPr>
        <w:pStyle w:val="NoSpacing"/>
        <w:jc w:val="center"/>
        <w:rPr>
          <w:b/>
          <w:bCs/>
          <w:spacing w:val="-8"/>
        </w:rPr>
      </w:pPr>
    </w:p>
    <w:p w:rsidR="004147DB" w:rsidRDefault="004147DB" w:rsidP="004147D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CREDITS: </w:t>
      </w:r>
      <w:r w:rsidR="00F05AF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Max. Marks: 100</w:t>
      </w:r>
    </w:p>
    <w:p w:rsidR="004147DB" w:rsidRDefault="004147DB" w:rsidP="004147D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</w:t>
      </w:r>
      <w:r w:rsidR="00F05AF1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>External Exams: 60</w:t>
      </w:r>
    </w:p>
    <w:p w:rsidR="004147DB" w:rsidRDefault="004147DB" w:rsidP="004147DB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Internal Session: 40</w:t>
      </w:r>
    </w:p>
    <w:p w:rsidR="00FD7AF3" w:rsidRPr="00191DEE" w:rsidRDefault="00FD7AF3" w:rsidP="00FD7A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>Introduction: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Distinguish between F</w:t>
      </w:r>
      <w:r w:rsidRPr="00191DEE">
        <w:rPr>
          <w:rFonts w:ascii="Times New Roman" w:hAnsi="Times New Roman"/>
          <w:sz w:val="24"/>
          <w:szCs w:val="24"/>
        </w:rPr>
        <w:t xml:space="preserve">inancial </w:t>
      </w:r>
      <w:r>
        <w:rPr>
          <w:rFonts w:ascii="Times New Roman" w:hAnsi="Times New Roman"/>
          <w:sz w:val="24"/>
          <w:szCs w:val="24"/>
        </w:rPr>
        <w:t>A</w:t>
      </w:r>
      <w:r w:rsidRPr="00191DEE">
        <w:rPr>
          <w:rFonts w:ascii="Times New Roman" w:hAnsi="Times New Roman"/>
          <w:sz w:val="24"/>
          <w:szCs w:val="24"/>
        </w:rPr>
        <w:t xml:space="preserve">ccounting,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ost </w:t>
      </w:r>
      <w:r>
        <w:rPr>
          <w:rFonts w:ascii="Times New Roman" w:hAnsi="Times New Roman"/>
          <w:sz w:val="24"/>
          <w:szCs w:val="24"/>
        </w:rPr>
        <w:t>A</w:t>
      </w:r>
      <w:r w:rsidRPr="00191DEE">
        <w:rPr>
          <w:rFonts w:ascii="Times New Roman" w:hAnsi="Times New Roman"/>
          <w:sz w:val="24"/>
          <w:szCs w:val="24"/>
        </w:rPr>
        <w:t>ccounting and management accounting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Cost Concepts </w:t>
      </w:r>
      <w:r>
        <w:rPr>
          <w:rFonts w:ascii="Times New Roman" w:hAnsi="Times New Roman"/>
          <w:sz w:val="24"/>
          <w:szCs w:val="24"/>
        </w:rPr>
        <w:t>and</w:t>
      </w:r>
      <w:r w:rsidRPr="00191DEE">
        <w:rPr>
          <w:rFonts w:ascii="Times New Roman" w:hAnsi="Times New Roman"/>
          <w:sz w:val="24"/>
          <w:szCs w:val="24"/>
        </w:rPr>
        <w:t xml:space="preserve"> Classification – Cost Centre and Cost Unit – Preparation of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ost </w:t>
      </w:r>
      <w:r>
        <w:rPr>
          <w:rFonts w:ascii="Times New Roman" w:hAnsi="Times New Roman"/>
          <w:sz w:val="24"/>
          <w:szCs w:val="24"/>
        </w:rPr>
        <w:t>S</w:t>
      </w:r>
      <w:r w:rsidRPr="00191DEE">
        <w:rPr>
          <w:rFonts w:ascii="Times New Roman" w:hAnsi="Times New Roman"/>
          <w:sz w:val="24"/>
          <w:szCs w:val="24"/>
        </w:rPr>
        <w:t xml:space="preserve">heet. 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Elements of Cost: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>Materials</w:t>
      </w:r>
      <w:r>
        <w:rPr>
          <w:rFonts w:ascii="Times New Roman" w:hAnsi="Times New Roman"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Material control – </w:t>
      </w:r>
      <w:r>
        <w:rPr>
          <w:rFonts w:ascii="Times New Roman" w:hAnsi="Times New Roman"/>
          <w:sz w:val="24"/>
          <w:szCs w:val="24"/>
        </w:rPr>
        <w:t>S</w:t>
      </w:r>
      <w:r w:rsidRPr="00191DEE">
        <w:rPr>
          <w:rFonts w:ascii="Times New Roman" w:hAnsi="Times New Roman"/>
          <w:sz w:val="24"/>
          <w:szCs w:val="24"/>
        </w:rPr>
        <w:t xml:space="preserve">elective control, ABC technique –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 xml:space="preserve">ethods of pricing issues – FIFO, LIFO, Weighted average, </w:t>
      </w:r>
      <w:r>
        <w:rPr>
          <w:rFonts w:ascii="Times New Roman" w:hAnsi="Times New Roman"/>
          <w:sz w:val="24"/>
          <w:szCs w:val="24"/>
        </w:rPr>
        <w:t>B</w:t>
      </w:r>
      <w:r w:rsidRPr="00191DEE">
        <w:rPr>
          <w:rFonts w:ascii="Times New Roman" w:hAnsi="Times New Roman"/>
          <w:sz w:val="24"/>
          <w:szCs w:val="24"/>
        </w:rPr>
        <w:t>ase stock methods, choice of method (</w:t>
      </w:r>
      <w:r>
        <w:rPr>
          <w:rFonts w:ascii="Times New Roman" w:hAnsi="Times New Roman"/>
          <w:sz w:val="24"/>
          <w:szCs w:val="24"/>
        </w:rPr>
        <w:t>including</w:t>
      </w:r>
      <w:r w:rsidRPr="00191DEE">
        <w:rPr>
          <w:rFonts w:ascii="Times New Roman" w:hAnsi="Times New Roman"/>
          <w:sz w:val="24"/>
          <w:szCs w:val="24"/>
        </w:rPr>
        <w:t xml:space="preserve"> problems)</w:t>
      </w:r>
      <w:r>
        <w:rPr>
          <w:rFonts w:ascii="Times New Roman" w:hAnsi="Times New Roman"/>
          <w:sz w:val="24"/>
          <w:szCs w:val="24"/>
        </w:rPr>
        <w:t>.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b/>
          <w:sz w:val="24"/>
          <w:szCs w:val="24"/>
        </w:rPr>
        <w:t>Labour and Overheads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Labour</w:t>
      </w:r>
      <w:r>
        <w:rPr>
          <w:rFonts w:ascii="Times New Roman" w:hAnsi="Times New Roman"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Control of labor costs – time keeping and time booking – </w:t>
      </w:r>
      <w:r>
        <w:rPr>
          <w:rFonts w:ascii="Times New Roman" w:hAnsi="Times New Roman"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>dle time –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 xml:space="preserve">ethods of remuneration – </w:t>
      </w:r>
      <w:proofErr w:type="spellStart"/>
      <w:r w:rsidRPr="00191DEE">
        <w:rPr>
          <w:rFonts w:ascii="Times New Roman" w:hAnsi="Times New Roman"/>
          <w:sz w:val="24"/>
          <w:szCs w:val="24"/>
        </w:rPr>
        <w:t>labour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incentives schemes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91DEE">
        <w:rPr>
          <w:rFonts w:ascii="Times New Roman" w:hAnsi="Times New Roman"/>
          <w:sz w:val="24"/>
          <w:szCs w:val="24"/>
        </w:rPr>
        <w:t xml:space="preserve">Overheads: Allocation and apportionment of overheads –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achine hour rate.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Methods of Costing: </w:t>
      </w:r>
      <w:r w:rsidRPr="00C62A90">
        <w:rPr>
          <w:rFonts w:ascii="Times New Roman" w:hAnsi="Times New Roman"/>
          <w:sz w:val="24"/>
          <w:szCs w:val="24"/>
        </w:rPr>
        <w:t>Job</w:t>
      </w:r>
      <w:r w:rsidRPr="00191DEE">
        <w:rPr>
          <w:rFonts w:ascii="Times New Roman" w:hAnsi="Times New Roman"/>
          <w:sz w:val="24"/>
          <w:szCs w:val="24"/>
        </w:rPr>
        <w:t xml:space="preserve"> costing – </w:t>
      </w:r>
      <w:r w:rsidR="009426A9" w:rsidRPr="00191DEE">
        <w:rPr>
          <w:rFonts w:ascii="Times New Roman" w:hAnsi="Times New Roman"/>
          <w:sz w:val="24"/>
          <w:szCs w:val="24"/>
        </w:rPr>
        <w:t>Process costs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treatment of normal and abnormal process losses – preparation of process cost accounts – treatment of waste and scrap, joint products and by products</w:t>
      </w:r>
      <w:r>
        <w:rPr>
          <w:rFonts w:ascii="Times New Roman" w:hAnsi="Times New Roman"/>
          <w:sz w:val="24"/>
          <w:szCs w:val="24"/>
        </w:rPr>
        <w:t xml:space="preserve"> (including problems).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AF3" w:rsidRDefault="00FD7AF3" w:rsidP="00FD7A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Unit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V: Costing Techniques: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 xml:space="preserve">arginal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osting – </w:t>
      </w:r>
      <w:r>
        <w:rPr>
          <w:rFonts w:ascii="Times New Roman" w:hAnsi="Times New Roman"/>
          <w:sz w:val="24"/>
          <w:szCs w:val="24"/>
        </w:rPr>
        <w:t>Standard costing – Variance Analysis (including problems).</w:t>
      </w:r>
    </w:p>
    <w:p w:rsidR="00FD7AF3" w:rsidRDefault="00FD7AF3" w:rsidP="00FD7A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References:</w:t>
      </w:r>
    </w:p>
    <w:p w:rsidR="00FD7AF3" w:rsidRPr="00191DEE" w:rsidRDefault="00FD7AF3" w:rsidP="00FD7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7AF3" w:rsidRPr="00191DEE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S.P. Jain and K.L. </w:t>
      </w:r>
      <w:proofErr w:type="spellStart"/>
      <w:r w:rsidRPr="00191DEE">
        <w:rPr>
          <w:rFonts w:ascii="Times New Roman" w:hAnsi="Times New Roman"/>
          <w:sz w:val="24"/>
          <w:szCs w:val="24"/>
        </w:rPr>
        <w:t>Narang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– Advanced Cost Accounting</w:t>
      </w:r>
      <w:r w:rsidRPr="004D0D5B">
        <w:rPr>
          <w:rFonts w:ascii="Times New Roman" w:hAnsi="Times New Roman"/>
          <w:sz w:val="24"/>
          <w:szCs w:val="24"/>
        </w:rPr>
        <w:t>,</w:t>
      </w:r>
      <w:r w:rsidRPr="004D0D5B"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 xml:space="preserve"> </w:t>
      </w:r>
      <w:proofErr w:type="spellStart"/>
      <w:r w:rsidRPr="004D0D5B"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>Kalyani</w:t>
      </w:r>
      <w:proofErr w:type="spellEnd"/>
      <w:r w:rsidRPr="004D0D5B"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 xml:space="preserve"> Publishers</w:t>
      </w:r>
      <w:r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>, Ludhiana</w:t>
      </w:r>
      <w:r w:rsidRPr="004D0D5B">
        <w:rPr>
          <w:rFonts w:ascii="Times New Roman" w:hAnsi="Times New Roman"/>
          <w:sz w:val="24"/>
          <w:szCs w:val="24"/>
        </w:rPr>
        <w:t>.</w:t>
      </w:r>
    </w:p>
    <w:p w:rsidR="00FD7AF3" w:rsidRPr="00191DEE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>M.N. Aurora – A test book of Cost Accounting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Vikas</w:t>
      </w:r>
      <w:proofErr w:type="spellEnd"/>
      <w:r>
        <w:rPr>
          <w:rFonts w:ascii="Times New Roman" w:hAnsi="Times New Roman"/>
          <w:sz w:val="24"/>
          <w:szCs w:val="24"/>
        </w:rPr>
        <w:t xml:space="preserve"> Publishing House Pvt. Ltd.</w:t>
      </w:r>
    </w:p>
    <w:p w:rsidR="00FD7AF3" w:rsidRPr="00260D82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S.P. </w:t>
      </w:r>
      <w:proofErr w:type="spellStart"/>
      <w:r w:rsidRPr="00191DEE">
        <w:rPr>
          <w:rFonts w:ascii="Times New Roman" w:hAnsi="Times New Roman"/>
          <w:sz w:val="24"/>
          <w:szCs w:val="24"/>
        </w:rPr>
        <w:t>Iyengar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– Cost Accounting</w:t>
      </w:r>
      <w:r>
        <w:rPr>
          <w:rFonts w:ascii="Times New Roman" w:hAnsi="Times New Roman"/>
          <w:sz w:val="24"/>
          <w:szCs w:val="24"/>
        </w:rPr>
        <w:t xml:space="preserve">, Sultan </w:t>
      </w:r>
      <w:proofErr w:type="spellStart"/>
      <w:r>
        <w:rPr>
          <w:rFonts w:ascii="Times New Roman" w:hAnsi="Times New Roman"/>
          <w:sz w:val="24"/>
          <w:szCs w:val="24"/>
        </w:rPr>
        <w:t>Chand</w:t>
      </w:r>
      <w:proofErr w:type="spellEnd"/>
      <w:r>
        <w:rPr>
          <w:rFonts w:ascii="Times New Roman" w:hAnsi="Times New Roman"/>
          <w:sz w:val="24"/>
          <w:szCs w:val="24"/>
        </w:rPr>
        <w:t xml:space="preserve"> &amp; Sons</w:t>
      </w:r>
      <w:r w:rsidRPr="00260D82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>.</w:t>
      </w:r>
      <w:r w:rsidRPr="00260D82">
        <w:rPr>
          <w:rFonts w:ascii="Times New Roman" w:hAnsi="Times New Roman"/>
          <w:sz w:val="24"/>
          <w:szCs w:val="24"/>
        </w:rPr>
        <w:t xml:space="preserve"> </w:t>
      </w:r>
    </w:p>
    <w:p w:rsidR="00FD7AF3" w:rsidRPr="00191DEE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>Nigam &amp; Sharma – Cost Accounting Principles and Applications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S.Chand</w:t>
      </w:r>
      <w:proofErr w:type="spellEnd"/>
      <w:r>
        <w:rPr>
          <w:rFonts w:ascii="Times New Roman" w:hAnsi="Times New Roman"/>
          <w:sz w:val="24"/>
          <w:szCs w:val="24"/>
        </w:rPr>
        <w:t xml:space="preserve"> &amp; Sons</w:t>
      </w:r>
      <w:r w:rsidRPr="00191DEE">
        <w:rPr>
          <w:rFonts w:ascii="Times New Roman" w:hAnsi="Times New Roman"/>
          <w:sz w:val="24"/>
          <w:szCs w:val="24"/>
        </w:rPr>
        <w:t>.</w:t>
      </w:r>
    </w:p>
    <w:p w:rsidR="00FD7AF3" w:rsidRPr="00191DEE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>S.N .</w:t>
      </w:r>
      <w:proofErr w:type="spellStart"/>
      <w:r w:rsidRPr="00191DEE">
        <w:rPr>
          <w:rFonts w:ascii="Times New Roman" w:hAnsi="Times New Roman"/>
          <w:sz w:val="24"/>
          <w:szCs w:val="24"/>
        </w:rPr>
        <w:t>Maheswari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– Principles of Management Accounting.</w:t>
      </w:r>
    </w:p>
    <w:p w:rsidR="00FD7AF3" w:rsidRPr="00191DEE" w:rsidRDefault="00FD7AF3" w:rsidP="00FD7AF3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>I.M .</w:t>
      </w:r>
      <w:proofErr w:type="spellStart"/>
      <w:r w:rsidRPr="00191DEE">
        <w:rPr>
          <w:rFonts w:ascii="Times New Roman" w:hAnsi="Times New Roman"/>
          <w:sz w:val="24"/>
          <w:szCs w:val="24"/>
        </w:rPr>
        <w:t>Pandey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– Management Accounting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Vikas</w:t>
      </w:r>
      <w:proofErr w:type="spellEnd"/>
      <w:r>
        <w:rPr>
          <w:rFonts w:ascii="Times New Roman" w:hAnsi="Times New Roman"/>
          <w:sz w:val="24"/>
          <w:szCs w:val="24"/>
        </w:rPr>
        <w:t xml:space="preserve"> Publishing House Pvt. Ltd.</w:t>
      </w:r>
    </w:p>
    <w:p w:rsidR="00887924" w:rsidRPr="00887924" w:rsidRDefault="00FD7AF3" w:rsidP="00887924">
      <w:pPr>
        <w:numPr>
          <w:ilvl w:val="0"/>
          <w:numId w:val="2"/>
        </w:numPr>
        <w:spacing w:after="0" w:line="36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Sharma &amp; </w:t>
      </w:r>
      <w:proofErr w:type="spellStart"/>
      <w:r w:rsidRPr="00191DEE">
        <w:rPr>
          <w:rFonts w:ascii="Times New Roman" w:hAnsi="Times New Roman"/>
          <w:sz w:val="24"/>
          <w:szCs w:val="24"/>
        </w:rPr>
        <w:t>Shashi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Gupta – Management Accounting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D5B"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>Kalyani</w:t>
      </w:r>
      <w:proofErr w:type="spellEnd"/>
      <w:r w:rsidRPr="004D0D5B">
        <w:rPr>
          <w:rFonts w:ascii="Times New Roman" w:hAnsi="Times New Roman"/>
          <w:color w:val="222222"/>
          <w:sz w:val="24"/>
          <w:szCs w:val="24"/>
          <w:shd w:val="clear" w:color="auto" w:fill="F3F3F3"/>
        </w:rPr>
        <w:t xml:space="preserve"> Publishers</w:t>
      </w:r>
      <w:r w:rsidRPr="004D0D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Ludhiana</w:t>
      </w:r>
      <w:r w:rsidRPr="00191DEE">
        <w:rPr>
          <w:rFonts w:ascii="Times New Roman" w:hAnsi="Times New Roman"/>
          <w:sz w:val="24"/>
          <w:szCs w:val="24"/>
        </w:rPr>
        <w:t>.</w:t>
      </w:r>
    </w:p>
    <w:p w:rsidR="00887924" w:rsidRDefault="00887924" w:rsidP="000C327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C3271" w:rsidRPr="000C3271" w:rsidRDefault="000C3271" w:rsidP="000C327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 xml:space="preserve">Dr.V.S.KRISHNA GOVT.DEGREE </w:t>
      </w:r>
      <w:r w:rsidR="009426A9" w:rsidRPr="000C3271">
        <w:rPr>
          <w:rFonts w:ascii="Times New Roman" w:eastAsia="Times New Roman" w:hAnsi="Times New Roman"/>
          <w:b/>
          <w:bCs/>
          <w:sz w:val="24"/>
          <w:szCs w:val="24"/>
        </w:rPr>
        <w:t>COLLEGE (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NAAC Re-Accredited </w:t>
      </w:r>
      <w:r w:rsidR="003B534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0C3271" w:rsidRPr="000C3271" w:rsidRDefault="000C3271" w:rsidP="000C3271">
      <w:pPr>
        <w:spacing w:after="0"/>
        <w:jc w:val="center"/>
        <w:rPr>
          <w:rFonts w:ascii="Times New Roman" w:eastAsia="Calibri" w:hAnsi="Times New Roman"/>
          <w:b/>
        </w:rPr>
      </w:pPr>
      <w:r w:rsidRPr="000C3271">
        <w:rPr>
          <w:rFonts w:ascii="Times New Roman" w:eastAsia="Calibri" w:hAnsi="Times New Roman"/>
          <w:b/>
        </w:rPr>
        <w:t xml:space="preserve">B.Com III YEAR </w:t>
      </w:r>
      <w:r w:rsidRPr="000C3271">
        <w:rPr>
          <w:rFonts w:ascii="Times New Roman" w:hAnsi="Times New Roman"/>
          <w:b/>
        </w:rPr>
        <w:t xml:space="preserve">(CBCS) </w:t>
      </w:r>
      <w:r w:rsidRPr="000C3271">
        <w:rPr>
          <w:rFonts w:ascii="Times New Roman" w:eastAsia="Calibri" w:hAnsi="Times New Roman"/>
          <w:b/>
        </w:rPr>
        <w:t xml:space="preserve">SYLLABUS FOR THE ACADEMIC YEAR </w:t>
      </w:r>
      <w:r w:rsidR="00F806C9">
        <w:rPr>
          <w:rFonts w:ascii="Times New Roman" w:eastAsia="Calibri" w:hAnsi="Times New Roman"/>
          <w:b/>
        </w:rPr>
        <w:t>2019-20</w:t>
      </w:r>
    </w:p>
    <w:p w:rsidR="001E67E5" w:rsidRDefault="001E67E5" w:rsidP="000C3271">
      <w:pPr>
        <w:pStyle w:val="NoSpacing"/>
        <w:jc w:val="center"/>
        <w:rPr>
          <w:b/>
        </w:rPr>
      </w:pPr>
    </w:p>
    <w:p w:rsidR="000C3271" w:rsidRDefault="000C3271" w:rsidP="000C3271">
      <w:pPr>
        <w:pStyle w:val="NoSpacing"/>
        <w:jc w:val="center"/>
        <w:rPr>
          <w:b/>
        </w:rPr>
      </w:pPr>
      <w:r>
        <w:rPr>
          <w:b/>
        </w:rPr>
        <w:t>SEMESTER – V</w:t>
      </w:r>
    </w:p>
    <w:p w:rsidR="000C3271" w:rsidRPr="00C4605E" w:rsidRDefault="000C3271" w:rsidP="000C3271">
      <w:pPr>
        <w:pStyle w:val="NoSpacing"/>
        <w:ind w:left="1080"/>
        <w:jc w:val="center"/>
        <w:rPr>
          <w:b/>
        </w:rPr>
      </w:pPr>
    </w:p>
    <w:p w:rsidR="000C3271" w:rsidRPr="00C60F48" w:rsidRDefault="00EB246B" w:rsidP="00C60F48">
      <w:pPr>
        <w:pStyle w:val="NoSpacing"/>
        <w:jc w:val="center"/>
        <w:rPr>
          <w:b/>
          <w:bCs/>
          <w:spacing w:val="-8"/>
          <w:u w:val="single"/>
        </w:rPr>
      </w:pPr>
      <w:r>
        <w:rPr>
          <w:b/>
          <w:u w:val="single"/>
        </w:rPr>
        <w:t xml:space="preserve">GOODS $ SERVICE TAX FUNDAMENTALS </w:t>
      </w:r>
    </w:p>
    <w:p w:rsidR="000C3271" w:rsidRPr="000C3271" w:rsidRDefault="000C3271" w:rsidP="000C3271">
      <w:pPr>
        <w:spacing w:after="0" w:line="240" w:lineRule="auto"/>
        <w:ind w:firstLine="720"/>
        <w:rPr>
          <w:rFonts w:eastAsia="Calibri" w:cs="Calibri"/>
          <w:b/>
        </w:rPr>
      </w:pPr>
      <w:r w:rsidRPr="000C3271">
        <w:rPr>
          <w:rFonts w:eastAsia="Calibri" w:cs="Calibri"/>
          <w:b/>
        </w:rPr>
        <w:t xml:space="preserve">CREDITS: </w:t>
      </w:r>
      <w:r w:rsidR="00F05AF1">
        <w:rPr>
          <w:rFonts w:eastAsia="Calibri" w:cs="Calibri"/>
          <w:b/>
        </w:rPr>
        <w:t>5</w:t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eastAsia="Calibri" w:cs="Calibri"/>
          <w:b/>
        </w:rPr>
        <w:t>Max. Marks: 100</w:t>
      </w:r>
    </w:p>
    <w:p w:rsidR="000C3271" w:rsidRPr="000C3271" w:rsidRDefault="00F05AF1" w:rsidP="000C3271">
      <w:pPr>
        <w:spacing w:after="0" w:line="240" w:lineRule="auto"/>
        <w:ind w:firstLine="72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P.P.W:  6</w:t>
      </w:r>
      <w:r w:rsidR="000C3271" w:rsidRPr="000C3271">
        <w:rPr>
          <w:rFonts w:eastAsia="Calibri" w:cs="Calibri"/>
          <w:b/>
        </w:rPr>
        <w:t xml:space="preserve"> </w:t>
      </w:r>
      <w:r w:rsidR="000C3271" w:rsidRPr="000C3271">
        <w:rPr>
          <w:rFonts w:eastAsia="Calibri" w:cs="Calibri"/>
          <w:b/>
        </w:rPr>
        <w:tab/>
      </w:r>
      <w:r w:rsidR="000C3271" w:rsidRPr="000C3271">
        <w:rPr>
          <w:rFonts w:eastAsia="Calibri" w:cs="Calibri"/>
          <w:b/>
        </w:rPr>
        <w:tab/>
        <w:t xml:space="preserve">                                                                                        </w:t>
      </w:r>
      <w:r w:rsidR="000C3271" w:rsidRPr="000C3271">
        <w:rPr>
          <w:rFonts w:eastAsia="Calibri" w:cs="Calibri"/>
          <w:b/>
          <w:sz w:val="24"/>
        </w:rPr>
        <w:t>External Exams: 60</w:t>
      </w:r>
    </w:p>
    <w:p w:rsidR="000C3271" w:rsidRPr="000C3271" w:rsidRDefault="000C3271" w:rsidP="000C3271">
      <w:pPr>
        <w:pStyle w:val="ListParagraph"/>
        <w:ind w:left="1080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  </w:t>
      </w:r>
      <w:r>
        <w:rPr>
          <w:rFonts w:cs="Calibri"/>
          <w:b/>
          <w:sz w:val="24"/>
        </w:rPr>
        <w:tab/>
        <w:t xml:space="preserve">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     </w:t>
      </w:r>
      <w:r w:rsidRPr="000C3271">
        <w:rPr>
          <w:rFonts w:cs="Calibri"/>
          <w:b/>
          <w:sz w:val="24"/>
        </w:rPr>
        <w:t>Internal Session: 40</w:t>
      </w:r>
    </w:p>
    <w:p w:rsidR="00FD7AF3" w:rsidRDefault="00492F84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–I</w:t>
      </w:r>
      <w:r w:rsidR="005419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Introduction: </w:t>
      </w:r>
      <w:r>
        <w:rPr>
          <w:rFonts w:ascii="Times New Roman" w:hAnsi="Times New Roman"/>
          <w:bCs/>
          <w:sz w:val="24"/>
          <w:szCs w:val="24"/>
        </w:rPr>
        <w:t>Overview of GST- Concepts – Limitations of VAT – Need for Tax Reforms –Justification for introduction of GST-Shortcoming and advantages at the Central level and State Level on introduction of GST-Process of Introduction of GST-Constitutional Amendments.</w:t>
      </w:r>
    </w:p>
    <w:p w:rsidR="00492F84" w:rsidRDefault="00492F84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19AA" w:rsidRDefault="00492F84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9AA">
        <w:rPr>
          <w:rFonts w:ascii="Times New Roman" w:hAnsi="Times New Roman"/>
          <w:b/>
          <w:sz w:val="24"/>
          <w:szCs w:val="24"/>
        </w:rPr>
        <w:t>Unit-</w:t>
      </w:r>
      <w:proofErr w:type="gramStart"/>
      <w:r w:rsidRPr="005419AA">
        <w:rPr>
          <w:rFonts w:ascii="Times New Roman" w:hAnsi="Times New Roman"/>
          <w:b/>
          <w:sz w:val="24"/>
          <w:szCs w:val="24"/>
        </w:rPr>
        <w:t xml:space="preserve">II </w:t>
      </w:r>
      <w:r w:rsidR="005419AA">
        <w:rPr>
          <w:rFonts w:ascii="Times New Roman" w:hAnsi="Times New Roman"/>
          <w:b/>
          <w:sz w:val="24"/>
          <w:szCs w:val="24"/>
        </w:rPr>
        <w:t>:</w:t>
      </w:r>
      <w:r w:rsidRPr="005419AA">
        <w:rPr>
          <w:rFonts w:ascii="Times New Roman" w:hAnsi="Times New Roman"/>
          <w:b/>
          <w:sz w:val="24"/>
          <w:szCs w:val="24"/>
        </w:rPr>
        <w:t>GST</w:t>
      </w:r>
      <w:proofErr w:type="gramEnd"/>
      <w:r w:rsidRPr="005419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Principles- Models of GST: Australian, Canadian, </w:t>
      </w:r>
      <w:proofErr w:type="spellStart"/>
      <w:r>
        <w:rPr>
          <w:rFonts w:ascii="Times New Roman" w:hAnsi="Times New Roman"/>
          <w:bCs/>
          <w:sz w:val="24"/>
          <w:szCs w:val="24"/>
        </w:rPr>
        <w:t>Kelkar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-Shah- </w:t>
      </w:r>
      <w:proofErr w:type="spellStart"/>
      <w:r>
        <w:rPr>
          <w:rFonts w:ascii="Times New Roman" w:hAnsi="Times New Roman"/>
          <w:bCs/>
          <w:sz w:val="24"/>
          <w:szCs w:val="24"/>
        </w:rPr>
        <w:t>Bagchipoddar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-Comprehensive structure of GST  model in India: Single ,Dual GST-Transactions covered </w:t>
      </w:r>
      <w:r w:rsidR="005419AA">
        <w:rPr>
          <w:rFonts w:ascii="Times New Roman" w:hAnsi="Times New Roman"/>
          <w:bCs/>
          <w:sz w:val="24"/>
          <w:szCs w:val="24"/>
        </w:rPr>
        <w:t>under GST.</w:t>
      </w: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9AA">
        <w:rPr>
          <w:rFonts w:ascii="Times New Roman" w:hAnsi="Times New Roman"/>
          <w:b/>
          <w:sz w:val="24"/>
          <w:szCs w:val="24"/>
        </w:rPr>
        <w:t>Unit-</w:t>
      </w:r>
      <w:proofErr w:type="gramStart"/>
      <w:r w:rsidRPr="005419AA">
        <w:rPr>
          <w:rFonts w:ascii="Times New Roman" w:hAnsi="Times New Roman"/>
          <w:b/>
          <w:sz w:val="24"/>
          <w:szCs w:val="24"/>
        </w:rPr>
        <w:t xml:space="preserve">III </w:t>
      </w:r>
      <w:r>
        <w:rPr>
          <w:rFonts w:ascii="Times New Roman" w:hAnsi="Times New Roman"/>
          <w:b/>
          <w:sz w:val="24"/>
          <w:szCs w:val="24"/>
        </w:rPr>
        <w:t>:Taxes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and Duties: </w:t>
      </w:r>
      <w:r>
        <w:rPr>
          <w:rFonts w:ascii="Times New Roman" w:hAnsi="Times New Roman"/>
          <w:bCs/>
          <w:sz w:val="24"/>
          <w:szCs w:val="24"/>
        </w:rPr>
        <w:t>Subsumed under GST- Taxes and Duties outside the purview of GST: Tax on items containing Alcohol – Tax in Petroleum  products – Tax on Tobacco products – Taxation of Services.</w:t>
      </w: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9AA">
        <w:rPr>
          <w:rFonts w:ascii="Times New Roman" w:hAnsi="Times New Roman"/>
          <w:b/>
          <w:sz w:val="24"/>
          <w:szCs w:val="24"/>
        </w:rPr>
        <w:t>Unit-</w:t>
      </w:r>
      <w:proofErr w:type="gramStart"/>
      <w:r w:rsidRPr="005419AA">
        <w:rPr>
          <w:rFonts w:ascii="Times New Roman" w:hAnsi="Times New Roman"/>
          <w:b/>
          <w:sz w:val="24"/>
          <w:szCs w:val="24"/>
        </w:rPr>
        <w:t>IV :</w:t>
      </w:r>
      <w:proofErr w:type="gramEnd"/>
      <w:r w:rsidRPr="005419AA">
        <w:rPr>
          <w:rFonts w:ascii="Times New Roman" w:hAnsi="Times New Roman"/>
          <w:b/>
          <w:sz w:val="24"/>
          <w:szCs w:val="24"/>
        </w:rPr>
        <w:t xml:space="preserve"> Inter –State Goods And Services Tax:</w:t>
      </w:r>
      <w:r>
        <w:rPr>
          <w:rFonts w:ascii="Times New Roman" w:hAnsi="Times New Roman"/>
          <w:bCs/>
          <w:sz w:val="24"/>
          <w:szCs w:val="24"/>
        </w:rPr>
        <w:t xml:space="preserve"> Major advantages of IGST Model Interstate Goods and Service Tax: Transactions within a State under GST-Interstate Transactions under GST- Illustrations.</w:t>
      </w: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19AA" w:rsidRDefault="005419AA" w:rsidP="005419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9AA">
        <w:rPr>
          <w:rFonts w:ascii="Times New Roman" w:hAnsi="Times New Roman"/>
          <w:b/>
          <w:sz w:val="24"/>
          <w:szCs w:val="24"/>
        </w:rPr>
        <w:t xml:space="preserve">Unit-V: Time of Supply of Goods &amp; </w:t>
      </w:r>
      <w:proofErr w:type="gramStart"/>
      <w:r w:rsidRPr="005419AA">
        <w:rPr>
          <w:rFonts w:ascii="Times New Roman" w:hAnsi="Times New Roman"/>
          <w:b/>
          <w:sz w:val="24"/>
          <w:szCs w:val="24"/>
        </w:rPr>
        <w:t>Services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Value of Supply – Input Tax Credit Distribution of credit – Matching of Input Tax Credit – Availability of credit in special circumstances – Cross utilization of ITC between the Central GST and the State GST.</w:t>
      </w:r>
    </w:p>
    <w:p w:rsidR="005419AA" w:rsidRDefault="005419AA" w:rsidP="00FD7A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419AA" w:rsidRPr="005419AA" w:rsidRDefault="005419AA" w:rsidP="005419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419AA">
        <w:rPr>
          <w:rFonts w:ascii="Times New Roman" w:hAnsi="Times New Roman"/>
          <w:b/>
          <w:sz w:val="24"/>
          <w:szCs w:val="24"/>
        </w:rPr>
        <w:t>References :</w:t>
      </w:r>
      <w:proofErr w:type="gramEnd"/>
    </w:p>
    <w:p w:rsidR="005419AA" w:rsidRDefault="005419AA" w:rsidP="005419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Goods and Services Tax in India – Notifications on different dates.</w:t>
      </w:r>
    </w:p>
    <w:p w:rsidR="005419AA" w:rsidRDefault="005419AA" w:rsidP="005419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GST Bill 2012.</w:t>
      </w:r>
    </w:p>
    <w:p w:rsidR="005419AA" w:rsidRDefault="005419AA" w:rsidP="005419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Background Material on Model GST Law, </w:t>
      </w:r>
      <w:proofErr w:type="spellStart"/>
      <w:r>
        <w:rPr>
          <w:rFonts w:ascii="Times New Roman" w:hAnsi="Times New Roman"/>
          <w:bCs/>
          <w:sz w:val="24"/>
          <w:szCs w:val="24"/>
        </w:rPr>
        <w:t>Sahitya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Bhawan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19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Publications</w:t>
      </w:r>
      <w:proofErr w:type="gramEnd"/>
      <w:r>
        <w:rPr>
          <w:rFonts w:ascii="Times New Roman" w:hAnsi="Times New Roman"/>
          <w:bCs/>
          <w:sz w:val="24"/>
          <w:szCs w:val="24"/>
        </w:rPr>
        <w:t>, Hospital Road Agra -282003.</w:t>
      </w:r>
    </w:p>
    <w:p w:rsidR="005419AA" w:rsidRPr="005419AA" w:rsidRDefault="005419AA" w:rsidP="005419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Central Goods and Services Tax Act, 2017, NO.12 OF 2017 Published by Authority Ministry of Law and Justice , New Delhi , the 12</w:t>
      </w:r>
      <w:r w:rsidRPr="005419AA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April , 2017.</w:t>
      </w:r>
    </w:p>
    <w:p w:rsidR="00492F84" w:rsidRPr="005419AA" w:rsidRDefault="00492F84" w:rsidP="005419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92F84" w:rsidRPr="00492F84" w:rsidRDefault="00492F84" w:rsidP="005419A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F56A1" w:rsidRDefault="007F56A1" w:rsidP="00FD7AF3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7F56A1" w:rsidRPr="000C3271" w:rsidRDefault="007F56A1" w:rsidP="007F56A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 xml:space="preserve">Dr.V.S.KRISHNA GOVT.DEGREE </w:t>
      </w:r>
      <w:r w:rsidR="009426A9" w:rsidRPr="000C3271">
        <w:rPr>
          <w:rFonts w:ascii="Times New Roman" w:eastAsia="Times New Roman" w:hAnsi="Times New Roman"/>
          <w:b/>
          <w:bCs/>
          <w:sz w:val="24"/>
          <w:szCs w:val="24"/>
        </w:rPr>
        <w:t>COLLEGE (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NAAC Re-Accredited </w:t>
      </w:r>
      <w:r w:rsidR="00543BF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E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7F56A1" w:rsidRPr="000C3271" w:rsidRDefault="007F56A1" w:rsidP="007F56A1">
      <w:pPr>
        <w:spacing w:after="0"/>
        <w:jc w:val="center"/>
        <w:rPr>
          <w:rFonts w:ascii="Times New Roman" w:eastAsia="Calibri" w:hAnsi="Times New Roman"/>
          <w:b/>
        </w:rPr>
      </w:pPr>
      <w:r w:rsidRPr="000C3271">
        <w:rPr>
          <w:rFonts w:ascii="Times New Roman" w:eastAsia="Calibri" w:hAnsi="Times New Roman"/>
          <w:b/>
        </w:rPr>
        <w:t xml:space="preserve">B.Com III YEAR </w:t>
      </w:r>
      <w:r w:rsidRPr="000C3271">
        <w:rPr>
          <w:rFonts w:ascii="Times New Roman" w:hAnsi="Times New Roman"/>
          <w:b/>
        </w:rPr>
        <w:t xml:space="preserve">(CBCS) </w:t>
      </w:r>
      <w:r w:rsidRPr="000C3271">
        <w:rPr>
          <w:rFonts w:ascii="Times New Roman" w:eastAsia="Calibri" w:hAnsi="Times New Roman"/>
          <w:b/>
        </w:rPr>
        <w:t xml:space="preserve">SYLLABUS FOR THE ACADEMIC YEAR </w:t>
      </w:r>
      <w:r w:rsidR="00F806C9">
        <w:rPr>
          <w:rFonts w:ascii="Times New Roman" w:eastAsia="Calibri" w:hAnsi="Times New Roman"/>
          <w:b/>
        </w:rPr>
        <w:t>2019-20</w:t>
      </w:r>
    </w:p>
    <w:p w:rsidR="001E67E5" w:rsidRDefault="001E67E5" w:rsidP="007F56A1">
      <w:pPr>
        <w:pStyle w:val="NoSpacing"/>
        <w:jc w:val="center"/>
        <w:rPr>
          <w:b/>
        </w:rPr>
      </w:pPr>
    </w:p>
    <w:p w:rsidR="007F56A1" w:rsidRDefault="007F56A1" w:rsidP="007F56A1">
      <w:pPr>
        <w:pStyle w:val="NoSpacing"/>
        <w:jc w:val="center"/>
        <w:rPr>
          <w:b/>
        </w:rPr>
      </w:pPr>
      <w:r>
        <w:rPr>
          <w:b/>
        </w:rPr>
        <w:t>SEMESTER – V</w:t>
      </w:r>
    </w:p>
    <w:p w:rsidR="007F56A1" w:rsidRPr="00C4605E" w:rsidRDefault="007F56A1" w:rsidP="007F56A1">
      <w:pPr>
        <w:pStyle w:val="NoSpacing"/>
        <w:ind w:left="1080"/>
        <w:jc w:val="center"/>
        <w:rPr>
          <w:b/>
        </w:rPr>
      </w:pPr>
    </w:p>
    <w:p w:rsidR="007F56A1" w:rsidRDefault="007F56A1" w:rsidP="007F56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F56A1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COMMERCIAL  </w:t>
      </w:r>
      <w:r w:rsidRPr="007F56A1">
        <w:rPr>
          <w:rFonts w:ascii="Times New Roman" w:hAnsi="Times New Roman"/>
          <w:b/>
          <w:bCs/>
          <w:sz w:val="24"/>
          <w:szCs w:val="24"/>
          <w:u w:val="single"/>
        </w:rPr>
        <w:t>GEOGRAPHY</w:t>
      </w:r>
    </w:p>
    <w:p w:rsidR="007F56A1" w:rsidRPr="007F56A1" w:rsidRDefault="007F56A1" w:rsidP="007F56A1">
      <w:pPr>
        <w:spacing w:after="0" w:line="240" w:lineRule="auto"/>
        <w:jc w:val="center"/>
        <w:rPr>
          <w:rFonts w:eastAsia="Calibri" w:cs="Calibri"/>
          <w:b/>
          <w:u w:val="single"/>
        </w:rPr>
      </w:pPr>
    </w:p>
    <w:p w:rsidR="007F56A1" w:rsidRPr="000C3271" w:rsidRDefault="00F05AF1" w:rsidP="007F56A1">
      <w:pPr>
        <w:spacing w:after="0" w:line="240" w:lineRule="auto"/>
        <w:ind w:firstLine="720"/>
        <w:rPr>
          <w:rFonts w:eastAsia="Calibri" w:cs="Calibri"/>
          <w:b/>
        </w:rPr>
      </w:pPr>
      <w:r>
        <w:rPr>
          <w:rFonts w:eastAsia="Calibri" w:cs="Calibri"/>
          <w:b/>
        </w:rPr>
        <w:t>CREDITS: 5</w:t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cs="Calibri"/>
          <w:b/>
        </w:rPr>
        <w:tab/>
      </w:r>
      <w:r w:rsidR="007F56A1" w:rsidRPr="000C3271">
        <w:rPr>
          <w:rFonts w:eastAsia="Calibri" w:cs="Calibri"/>
          <w:b/>
        </w:rPr>
        <w:t>Max. Marks: 100</w:t>
      </w:r>
    </w:p>
    <w:p w:rsidR="007F56A1" w:rsidRPr="000C3271" w:rsidRDefault="00F05AF1" w:rsidP="007F56A1">
      <w:pPr>
        <w:spacing w:after="0" w:line="240" w:lineRule="auto"/>
        <w:ind w:firstLine="72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P.P.W:  6</w:t>
      </w:r>
      <w:r w:rsidR="007F56A1" w:rsidRPr="000C3271">
        <w:rPr>
          <w:rFonts w:eastAsia="Calibri" w:cs="Calibri"/>
          <w:b/>
        </w:rPr>
        <w:t xml:space="preserve"> </w:t>
      </w:r>
      <w:r w:rsidR="007F56A1" w:rsidRPr="000C3271">
        <w:rPr>
          <w:rFonts w:eastAsia="Calibri" w:cs="Calibri"/>
          <w:b/>
        </w:rPr>
        <w:tab/>
      </w:r>
      <w:r w:rsidR="007F56A1" w:rsidRPr="000C3271">
        <w:rPr>
          <w:rFonts w:eastAsia="Calibri" w:cs="Calibri"/>
          <w:b/>
        </w:rPr>
        <w:tab/>
        <w:t xml:space="preserve">                                                                                       </w:t>
      </w:r>
      <w:r w:rsidR="007F56A1" w:rsidRPr="000C3271">
        <w:rPr>
          <w:rFonts w:eastAsia="Calibri" w:cs="Calibri"/>
          <w:b/>
          <w:sz w:val="24"/>
        </w:rPr>
        <w:t>External Exams: 60</w:t>
      </w:r>
    </w:p>
    <w:p w:rsidR="007F56A1" w:rsidRDefault="007F56A1" w:rsidP="007F56A1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sz w:val="24"/>
        </w:rPr>
        <w:t xml:space="preserve">   </w:t>
      </w:r>
      <w:r>
        <w:rPr>
          <w:rFonts w:cs="Calibri"/>
          <w:b/>
          <w:sz w:val="24"/>
        </w:rPr>
        <w:tab/>
        <w:t xml:space="preserve">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</w:t>
      </w:r>
      <w:r w:rsidRPr="000C3271">
        <w:rPr>
          <w:rFonts w:ascii="Calibri" w:eastAsia="Calibri" w:hAnsi="Calibri" w:cs="Calibri"/>
          <w:b/>
          <w:sz w:val="24"/>
        </w:rPr>
        <w:t>Internal Session: 40</w:t>
      </w:r>
    </w:p>
    <w:p w:rsidR="00FD7AF3" w:rsidRPr="00191DEE" w:rsidRDefault="00FD7AF3" w:rsidP="00FD7AF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FD7AF3" w:rsidRPr="00191DEE" w:rsidRDefault="00FD7AF3" w:rsidP="00FD7AF3">
      <w:pPr>
        <w:spacing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Unit </w:t>
      </w:r>
      <w:r>
        <w:rPr>
          <w:rFonts w:ascii="Times New Roman" w:hAnsi="Times New Roman"/>
          <w:b/>
          <w:sz w:val="24"/>
          <w:szCs w:val="24"/>
        </w:rPr>
        <w:t>–</w:t>
      </w:r>
      <w:r w:rsidRPr="00191DE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 The Earth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Internal structure of the </w:t>
      </w:r>
      <w:r>
        <w:rPr>
          <w:rFonts w:ascii="Times New Roman" w:hAnsi="Times New Roman"/>
          <w:sz w:val="24"/>
          <w:szCs w:val="24"/>
        </w:rPr>
        <w:t>E</w:t>
      </w:r>
      <w:r w:rsidRPr="00191DEE">
        <w:rPr>
          <w:rFonts w:ascii="Times New Roman" w:hAnsi="Times New Roman"/>
          <w:sz w:val="24"/>
          <w:szCs w:val="24"/>
        </w:rPr>
        <w:t xml:space="preserve">arth – Latitude – Longitude –  Realms of the Earth – Evolution of the Earth – </w:t>
      </w:r>
      <w:r>
        <w:rPr>
          <w:rFonts w:ascii="Times New Roman" w:hAnsi="Times New Roman"/>
          <w:sz w:val="24"/>
          <w:szCs w:val="24"/>
        </w:rPr>
        <w:t>E</w:t>
      </w:r>
      <w:r w:rsidRPr="00191DEE">
        <w:rPr>
          <w:rFonts w:ascii="Times New Roman" w:hAnsi="Times New Roman"/>
          <w:sz w:val="24"/>
          <w:szCs w:val="24"/>
        </w:rPr>
        <w:t xml:space="preserve">nvironmental pollution - </w:t>
      </w:r>
      <w:r>
        <w:rPr>
          <w:rFonts w:ascii="Times New Roman" w:hAnsi="Times New Roman"/>
          <w:sz w:val="24"/>
          <w:szCs w:val="24"/>
        </w:rPr>
        <w:t xml:space="preserve">Global Warming - </w:t>
      </w:r>
      <w:r w:rsidRPr="00191DEE">
        <w:rPr>
          <w:rFonts w:ascii="Times New Roman" w:hAnsi="Times New Roman"/>
          <w:sz w:val="24"/>
          <w:szCs w:val="24"/>
        </w:rPr>
        <w:t xml:space="preserve">Measures to be taken to protect the </w:t>
      </w:r>
      <w:r>
        <w:rPr>
          <w:rFonts w:ascii="Times New Roman" w:hAnsi="Times New Roman"/>
          <w:sz w:val="24"/>
          <w:szCs w:val="24"/>
        </w:rPr>
        <w:t>E</w:t>
      </w:r>
      <w:r w:rsidRPr="00191DEE">
        <w:rPr>
          <w:rFonts w:ascii="Times New Roman" w:hAnsi="Times New Roman"/>
          <w:sz w:val="24"/>
          <w:szCs w:val="24"/>
        </w:rPr>
        <w:t>arth.</w:t>
      </w:r>
    </w:p>
    <w:p w:rsidR="00FD7AF3" w:rsidRPr="00191DEE" w:rsidRDefault="00FD7AF3" w:rsidP="00FD7AF3">
      <w:pPr>
        <w:spacing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Unit 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India – Agriculture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Land Use - Soils - </w:t>
      </w:r>
      <w:r w:rsidRPr="00191DEE">
        <w:rPr>
          <w:rFonts w:ascii="Times New Roman" w:hAnsi="Times New Roman"/>
          <w:sz w:val="24"/>
          <w:szCs w:val="24"/>
        </w:rPr>
        <w:t xml:space="preserve">Major crops – Food </w:t>
      </w:r>
      <w:r>
        <w:rPr>
          <w:rFonts w:ascii="Times New Roman" w:hAnsi="Times New Roman"/>
          <w:sz w:val="24"/>
          <w:szCs w:val="24"/>
        </w:rPr>
        <w:t>and</w:t>
      </w:r>
      <w:r w:rsidRPr="00191DEE">
        <w:rPr>
          <w:rFonts w:ascii="Times New Roman" w:hAnsi="Times New Roman"/>
          <w:sz w:val="24"/>
          <w:szCs w:val="24"/>
        </w:rPr>
        <w:t xml:space="preserve"> Non</w:t>
      </w:r>
      <w:r>
        <w:rPr>
          <w:rFonts w:ascii="Times New Roman" w:hAnsi="Times New Roman"/>
          <w:sz w:val="24"/>
          <w:szCs w:val="24"/>
        </w:rPr>
        <w:t>-f</w:t>
      </w:r>
      <w:r w:rsidRPr="00191DEE">
        <w:rPr>
          <w:rFonts w:ascii="Times New Roman" w:hAnsi="Times New Roman"/>
          <w:sz w:val="24"/>
          <w:szCs w:val="24"/>
        </w:rPr>
        <w:t>ood Crops – Importance of Agriculture – Problems in Agriculture – Agriculture Development.</w:t>
      </w:r>
    </w:p>
    <w:p w:rsidR="00FD7AF3" w:rsidRPr="00191DEE" w:rsidRDefault="00FD7AF3" w:rsidP="00FD7AF3">
      <w:pPr>
        <w:spacing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Unit 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India – Forestry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Forest</w:t>
      </w:r>
      <w:r>
        <w:rPr>
          <w:rFonts w:ascii="Times New Roman" w:hAnsi="Times New Roman"/>
          <w:sz w:val="24"/>
          <w:szCs w:val="24"/>
        </w:rPr>
        <w:t>s</w:t>
      </w:r>
      <w:r w:rsidRPr="00191DEE">
        <w:rPr>
          <w:rFonts w:ascii="Times New Roman" w:hAnsi="Times New Roman"/>
          <w:sz w:val="24"/>
          <w:szCs w:val="24"/>
        </w:rPr>
        <w:t xml:space="preserve"> – Status of Forests in Andhra Pradesh – </w:t>
      </w:r>
      <w:r>
        <w:rPr>
          <w:rFonts w:ascii="Times New Roman" w:hAnsi="Times New Roman"/>
          <w:sz w:val="24"/>
          <w:szCs w:val="24"/>
        </w:rPr>
        <w:t xml:space="preserve">Forest (Conservation) Act, 1980 – Compensatory </w:t>
      </w:r>
      <w:proofErr w:type="spellStart"/>
      <w:r>
        <w:rPr>
          <w:rFonts w:ascii="Times New Roman" w:hAnsi="Times New Roman"/>
          <w:sz w:val="24"/>
          <w:szCs w:val="24"/>
        </w:rPr>
        <w:t>Afforestation</w:t>
      </w:r>
      <w:proofErr w:type="spellEnd"/>
      <w:r>
        <w:rPr>
          <w:rFonts w:ascii="Times New Roman" w:hAnsi="Times New Roman"/>
          <w:sz w:val="24"/>
          <w:szCs w:val="24"/>
        </w:rPr>
        <w:t xml:space="preserve"> Fund (CAF) Bill, 2015 - </w:t>
      </w:r>
      <w:r w:rsidRPr="00191DEE">
        <w:rPr>
          <w:rFonts w:ascii="Times New Roman" w:hAnsi="Times New Roman"/>
          <w:sz w:val="24"/>
          <w:szCs w:val="24"/>
        </w:rPr>
        <w:t>Forest Rights Act,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 xml:space="preserve">2006 and its Relevance – </w:t>
      </w:r>
      <w:r>
        <w:rPr>
          <w:rFonts w:ascii="Times New Roman" w:hAnsi="Times New Roman"/>
          <w:sz w:val="24"/>
          <w:szCs w:val="24"/>
        </w:rPr>
        <w:t>N</w:t>
      </w:r>
      <w:r w:rsidRPr="00191DEE">
        <w:rPr>
          <w:rFonts w:ascii="Times New Roman" w:hAnsi="Times New Roman"/>
          <w:sz w:val="24"/>
          <w:szCs w:val="24"/>
        </w:rPr>
        <w:t>eed for protection of Forestry.</w:t>
      </w:r>
    </w:p>
    <w:p w:rsidR="00FD7AF3" w:rsidRPr="00191DEE" w:rsidRDefault="00FD7AF3" w:rsidP="00FD7AF3">
      <w:pPr>
        <w:spacing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Unit 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b/>
          <w:sz w:val="24"/>
          <w:szCs w:val="24"/>
        </w:rPr>
        <w:t>India – Mineral</w:t>
      </w:r>
      <w:r>
        <w:rPr>
          <w:rFonts w:ascii="Times New Roman" w:hAnsi="Times New Roman"/>
          <w:b/>
          <w:sz w:val="24"/>
          <w:szCs w:val="24"/>
        </w:rPr>
        <w:t>s</w:t>
      </w:r>
      <w:r w:rsidRPr="00191DEE">
        <w:rPr>
          <w:rFonts w:ascii="Times New Roman" w:hAnsi="Times New Roman"/>
          <w:b/>
          <w:sz w:val="24"/>
          <w:szCs w:val="24"/>
        </w:rPr>
        <w:t xml:space="preserve"> and Mining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Minerals – Renewable and non Renewable – Use of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inerals – Mines – Coal, Barites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etc. – </w:t>
      </w:r>
      <w:proofErr w:type="spellStart"/>
      <w:r w:rsidRPr="00191DEE">
        <w:rPr>
          <w:rFonts w:ascii="Times New Roman" w:hAnsi="Times New Roman"/>
          <w:sz w:val="24"/>
          <w:szCs w:val="24"/>
        </w:rPr>
        <w:t>Singareni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oal mines and </w:t>
      </w:r>
      <w:proofErr w:type="spellStart"/>
      <w:r w:rsidRPr="00191DEE">
        <w:rPr>
          <w:rFonts w:ascii="Times New Roman" w:hAnsi="Times New Roman"/>
          <w:sz w:val="24"/>
          <w:szCs w:val="24"/>
        </w:rPr>
        <w:t>Mangampeta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191DEE">
        <w:rPr>
          <w:rFonts w:ascii="Times New Roman" w:hAnsi="Times New Roman"/>
          <w:sz w:val="24"/>
          <w:szCs w:val="24"/>
        </w:rPr>
        <w:t>arites</w:t>
      </w:r>
      <w:r>
        <w:rPr>
          <w:rFonts w:ascii="Times New Roman" w:hAnsi="Times New Roman"/>
          <w:sz w:val="24"/>
          <w:szCs w:val="24"/>
        </w:rPr>
        <w:t xml:space="preserve"> - District-wise Profile</w:t>
      </w:r>
      <w:r w:rsidRPr="00191DEE">
        <w:rPr>
          <w:rFonts w:ascii="Times New Roman" w:hAnsi="Times New Roman"/>
          <w:sz w:val="24"/>
          <w:szCs w:val="24"/>
        </w:rPr>
        <w:t>.</w:t>
      </w:r>
    </w:p>
    <w:p w:rsidR="00FD7AF3" w:rsidRPr="00191DEE" w:rsidRDefault="00FD7AF3" w:rsidP="00FD7AF3">
      <w:pPr>
        <w:spacing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India – Water Resources – Rivers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Water resources - Rationality and equitable use of water – Protection measures - </w:t>
      </w:r>
      <w:r w:rsidRPr="001B0069">
        <w:rPr>
          <w:rFonts w:ascii="Times New Roman" w:hAnsi="Times New Roman"/>
          <w:sz w:val="24"/>
          <w:szCs w:val="24"/>
        </w:rPr>
        <w:t>Rivers</w:t>
      </w:r>
      <w:r w:rsidRPr="00191DEE">
        <w:rPr>
          <w:rFonts w:ascii="Times New Roman" w:hAnsi="Times New Roman"/>
          <w:b/>
          <w:sz w:val="24"/>
          <w:szCs w:val="24"/>
        </w:rPr>
        <w:t xml:space="preserve"> - </w:t>
      </w:r>
      <w:r w:rsidRPr="00191DEE">
        <w:rPr>
          <w:rFonts w:ascii="Times New Roman" w:hAnsi="Times New Roman"/>
          <w:sz w:val="24"/>
          <w:szCs w:val="24"/>
        </w:rPr>
        <w:t xml:space="preserve">Perennial and peninsular Rivers </w:t>
      </w:r>
      <w:r>
        <w:rPr>
          <w:rFonts w:ascii="Times New Roman" w:hAnsi="Times New Roman"/>
          <w:sz w:val="24"/>
          <w:szCs w:val="24"/>
        </w:rPr>
        <w:t xml:space="preserve">- Interlinking of Rivers - Experience of India and Andhra Pradesh. </w:t>
      </w:r>
    </w:p>
    <w:p w:rsidR="00FD7AF3" w:rsidRDefault="00FD7AF3" w:rsidP="00FD7AF3">
      <w:pPr>
        <w:rPr>
          <w:rFonts w:ascii="Times New Roman" w:hAnsi="Times New Roman"/>
          <w:sz w:val="24"/>
          <w:szCs w:val="24"/>
        </w:rPr>
      </w:pPr>
    </w:p>
    <w:p w:rsidR="00FD7AF3" w:rsidRPr="00D84629" w:rsidRDefault="00FD7AF3" w:rsidP="00FD7AF3">
      <w:pPr>
        <w:rPr>
          <w:rFonts w:ascii="Times New Roman" w:hAnsi="Times New Roman"/>
          <w:b/>
          <w:sz w:val="24"/>
          <w:szCs w:val="24"/>
        </w:rPr>
      </w:pPr>
      <w:r w:rsidRPr="00D84629">
        <w:rPr>
          <w:rFonts w:ascii="Times New Roman" w:hAnsi="Times New Roman"/>
          <w:b/>
          <w:sz w:val="24"/>
          <w:szCs w:val="24"/>
        </w:rPr>
        <w:t>References:</w:t>
      </w:r>
    </w:p>
    <w:p w:rsidR="00FD7AF3" w:rsidRDefault="00FD7AF3" w:rsidP="00FD7AF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91DEE">
        <w:rPr>
          <w:rFonts w:ascii="Times New Roman" w:hAnsi="Times New Roman"/>
          <w:sz w:val="24"/>
          <w:szCs w:val="24"/>
        </w:rPr>
        <w:t>Shabiar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Ahmad; </w:t>
      </w:r>
      <w:proofErr w:type="spellStart"/>
      <w:r w:rsidRPr="00191DEE">
        <w:rPr>
          <w:rFonts w:ascii="Times New Roman" w:hAnsi="Times New Roman"/>
          <w:sz w:val="24"/>
          <w:szCs w:val="24"/>
        </w:rPr>
        <w:t>Quazi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>Natural Resource Consumption and Environment Management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</w:t>
      </w:r>
    </w:p>
    <w:p w:rsidR="00FD7AF3" w:rsidRDefault="00FD7AF3" w:rsidP="00FD7AF3">
      <w:pPr>
        <w:tabs>
          <w:tab w:val="left" w:pos="2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91DEE">
        <w:rPr>
          <w:rFonts w:ascii="Times New Roman" w:hAnsi="Times New Roman"/>
          <w:sz w:val="24"/>
          <w:szCs w:val="24"/>
        </w:rPr>
        <w:t>APH Publishing Corporation</w:t>
      </w:r>
      <w:r>
        <w:rPr>
          <w:rFonts w:ascii="Times New Roman" w:hAnsi="Times New Roman"/>
          <w:sz w:val="24"/>
          <w:szCs w:val="24"/>
        </w:rPr>
        <w:t>.</w:t>
      </w:r>
    </w:p>
    <w:p w:rsidR="00FD7AF3" w:rsidRPr="00191DEE" w:rsidRDefault="00FD7AF3" w:rsidP="00FD7AF3">
      <w:pPr>
        <w:tabs>
          <w:tab w:val="left" w:pos="2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AF3" w:rsidRPr="00191DEE" w:rsidRDefault="00FD7AF3" w:rsidP="00FD7AF3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91DEE">
        <w:rPr>
          <w:rFonts w:ascii="Times New Roman" w:hAnsi="Times New Roman"/>
          <w:sz w:val="24"/>
          <w:szCs w:val="24"/>
        </w:rPr>
        <w:t>Tarachand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Economic and Commercial Geography of India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EE">
        <w:rPr>
          <w:rFonts w:ascii="Times New Roman" w:hAnsi="Times New Roman"/>
          <w:sz w:val="24"/>
          <w:szCs w:val="24"/>
        </w:rPr>
        <w:t>Vikas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Publishing House.</w:t>
      </w:r>
    </w:p>
    <w:p w:rsidR="00FD7AF3" w:rsidRPr="00191DEE" w:rsidRDefault="00FD7AF3" w:rsidP="00FD7AF3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Dr. S. </w:t>
      </w:r>
      <w:proofErr w:type="spellStart"/>
      <w:r w:rsidRPr="00191DEE">
        <w:rPr>
          <w:rFonts w:ascii="Times New Roman" w:hAnsi="Times New Roman"/>
          <w:sz w:val="24"/>
          <w:szCs w:val="24"/>
        </w:rPr>
        <w:t>Sankaran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Commercial Geography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EE">
        <w:rPr>
          <w:rFonts w:ascii="Times New Roman" w:hAnsi="Times New Roman"/>
          <w:sz w:val="24"/>
          <w:szCs w:val="24"/>
        </w:rPr>
        <w:t>Margam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Publications, Chennai.</w:t>
      </w:r>
    </w:p>
    <w:p w:rsidR="00FD7AF3" w:rsidRPr="00191DEE" w:rsidRDefault="00FD7AF3" w:rsidP="00FD7AF3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 C. B.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emoria</w:t>
      </w:r>
      <w:proofErr w:type="spellEnd"/>
      <w:r w:rsidRPr="00191DEE">
        <w:rPr>
          <w:rFonts w:ascii="Times New Roman" w:hAnsi="Times New Roman"/>
          <w:sz w:val="24"/>
          <w:szCs w:val="24"/>
        </w:rPr>
        <w:t>, Commercial Geography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1DEE">
        <w:rPr>
          <w:rFonts w:ascii="Times New Roman" w:hAnsi="Times New Roman"/>
          <w:sz w:val="24"/>
          <w:szCs w:val="24"/>
        </w:rPr>
        <w:t>Lal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EE">
        <w:rPr>
          <w:rFonts w:ascii="Times New Roman" w:hAnsi="Times New Roman"/>
          <w:sz w:val="24"/>
          <w:szCs w:val="24"/>
        </w:rPr>
        <w:t>Agarwal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Pr="00191DEE"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z w:val="24"/>
          <w:szCs w:val="24"/>
        </w:rPr>
        <w:t>.</w:t>
      </w:r>
      <w:r w:rsidRPr="00191DEE">
        <w:rPr>
          <w:rFonts w:ascii="Times New Roman" w:hAnsi="Times New Roman"/>
          <w:sz w:val="24"/>
          <w:szCs w:val="24"/>
        </w:rPr>
        <w:t xml:space="preserve"> </w:t>
      </w:r>
    </w:p>
    <w:p w:rsidR="00FD7AF3" w:rsidRPr="00191DEE" w:rsidRDefault="00FD7AF3" w:rsidP="00FD7AF3">
      <w:pPr>
        <w:numPr>
          <w:ilvl w:val="0"/>
          <w:numId w:val="1"/>
        </w:numPr>
        <w:ind w:left="270" w:hanging="270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C. B.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emoria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Economic and </w:t>
      </w:r>
      <w:r w:rsidRPr="00191DEE">
        <w:rPr>
          <w:rFonts w:ascii="Times New Roman" w:hAnsi="Times New Roman"/>
          <w:sz w:val="24"/>
          <w:szCs w:val="24"/>
        </w:rPr>
        <w:t>Commercial Geography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1DEE">
        <w:rPr>
          <w:rFonts w:ascii="Times New Roman" w:hAnsi="Times New Roman"/>
          <w:sz w:val="24"/>
          <w:szCs w:val="24"/>
        </w:rPr>
        <w:t>Lal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EE">
        <w:rPr>
          <w:rFonts w:ascii="Times New Roman" w:hAnsi="Times New Roman"/>
          <w:sz w:val="24"/>
          <w:szCs w:val="24"/>
        </w:rPr>
        <w:t>Agarwal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Pr="00191DEE"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z w:val="24"/>
          <w:szCs w:val="24"/>
        </w:rPr>
        <w:t>.</w:t>
      </w:r>
    </w:p>
    <w:p w:rsidR="00FD7AF3" w:rsidRDefault="001A3DE6" w:rsidP="00FD7AF3">
      <w:pPr>
        <w:pStyle w:val="Heading2"/>
        <w:numPr>
          <w:ilvl w:val="0"/>
          <w:numId w:val="1"/>
        </w:numPr>
        <w:shd w:val="clear" w:color="auto" w:fill="FFFFFF"/>
        <w:spacing w:before="0" w:after="90"/>
        <w:ind w:left="270" w:hanging="270"/>
        <w:rPr>
          <w:rFonts w:ascii="Times New Roman" w:hAnsi="Times New Roman"/>
          <w:b w:val="0"/>
          <w:i w:val="0"/>
          <w:color w:val="333333"/>
          <w:sz w:val="24"/>
          <w:szCs w:val="24"/>
        </w:rPr>
      </w:pPr>
      <w:hyperlink r:id="rId5" w:tooltip="Vinod N. Patel" w:history="1">
        <w:proofErr w:type="spellStart"/>
        <w:r w:rsidR="00FD7AF3" w:rsidRPr="00917FAE">
          <w:rPr>
            <w:rStyle w:val="large"/>
            <w:rFonts w:ascii="Times New Roman" w:hAnsi="Times New Roman"/>
            <w:b w:val="0"/>
            <w:i w:val="0"/>
            <w:sz w:val="24"/>
            <w:szCs w:val="24"/>
          </w:rPr>
          <w:t>Vinod</w:t>
        </w:r>
        <w:proofErr w:type="spellEnd"/>
        <w:r w:rsidR="00FD7AF3" w:rsidRPr="00917FAE">
          <w:rPr>
            <w:rStyle w:val="large"/>
            <w:rFonts w:ascii="Times New Roman" w:hAnsi="Times New Roman"/>
            <w:b w:val="0"/>
            <w:i w:val="0"/>
            <w:sz w:val="24"/>
            <w:szCs w:val="24"/>
          </w:rPr>
          <w:t xml:space="preserve"> N. Patel</w:t>
        </w:r>
      </w:hyperlink>
      <w:r w:rsidR="00FD7AF3" w:rsidRPr="00917FAE">
        <w:rPr>
          <w:rFonts w:ascii="Times New Roman" w:hAnsi="Times New Roman"/>
          <w:b w:val="0"/>
          <w:i w:val="0"/>
          <w:color w:val="333333"/>
          <w:sz w:val="24"/>
          <w:szCs w:val="24"/>
        </w:rPr>
        <w:t>, Commercial Geography, Oxford Book Company</w:t>
      </w:r>
    </w:p>
    <w:p w:rsidR="00887924" w:rsidRDefault="00887924" w:rsidP="00887924">
      <w:pPr>
        <w:rPr>
          <w:lang w:bidi="ar-SA"/>
        </w:rPr>
      </w:pPr>
    </w:p>
    <w:p w:rsidR="00887924" w:rsidRPr="00340C75" w:rsidRDefault="00887924" w:rsidP="0088792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Dr.V.S.KRISHNA GOVT.DEGREE </w:t>
      </w:r>
      <w:proofErr w:type="gramStart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COLLEGE(</w:t>
      </w:r>
      <w:proofErr w:type="gramEnd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/>
          <w:b/>
          <w:bCs/>
          <w:sz w:val="24"/>
          <w:szCs w:val="24"/>
        </w:rPr>
        <w:t>NAAC Re-Accredited A Grade Institution</w:t>
      </w:r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887924" w:rsidRPr="00D873BA" w:rsidRDefault="00887924" w:rsidP="00887924">
      <w:pPr>
        <w:spacing w:after="0"/>
        <w:jc w:val="center"/>
        <w:rPr>
          <w:rFonts w:ascii="Times New Roman" w:hAnsi="Times New Roman"/>
          <w:b/>
        </w:rPr>
      </w:pPr>
      <w:r w:rsidRPr="00D873BA">
        <w:rPr>
          <w:rFonts w:ascii="Times New Roman" w:hAnsi="Times New Roman"/>
          <w:b/>
        </w:rPr>
        <w:t>B.Com II</w:t>
      </w:r>
      <w:r>
        <w:rPr>
          <w:rFonts w:ascii="Times New Roman" w:hAnsi="Times New Roman"/>
          <w:b/>
        </w:rPr>
        <w:t xml:space="preserve">I </w:t>
      </w:r>
      <w:r w:rsidRPr="00D873BA">
        <w:rPr>
          <w:rFonts w:ascii="Times New Roman" w:hAnsi="Times New Roman"/>
          <w:b/>
        </w:rPr>
        <w:t xml:space="preserve">YEAR (CBCS) SYLLABUS FOR THE ACADEMIC YEAR </w:t>
      </w:r>
      <w:r>
        <w:rPr>
          <w:rFonts w:ascii="Times New Roman" w:hAnsi="Times New Roman"/>
          <w:b/>
        </w:rPr>
        <w:t>2019-20</w:t>
      </w:r>
    </w:p>
    <w:p w:rsidR="00887924" w:rsidRDefault="00887924" w:rsidP="00887924">
      <w:pPr>
        <w:pStyle w:val="NoSpacing"/>
        <w:jc w:val="center"/>
        <w:rPr>
          <w:b/>
        </w:rPr>
      </w:pPr>
    </w:p>
    <w:p w:rsidR="00887924" w:rsidRDefault="00887924" w:rsidP="00887924">
      <w:pPr>
        <w:pStyle w:val="NoSpacing"/>
        <w:jc w:val="center"/>
        <w:rPr>
          <w:b/>
        </w:rPr>
      </w:pPr>
      <w:r>
        <w:rPr>
          <w:b/>
        </w:rPr>
        <w:t>SEMESTER – V</w:t>
      </w:r>
    </w:p>
    <w:p w:rsidR="00887924" w:rsidRDefault="00887924" w:rsidP="008879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7924" w:rsidRDefault="00887924" w:rsidP="0088792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CREDITS: 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Max. Marks: 100</w:t>
      </w:r>
    </w:p>
    <w:p w:rsidR="00887924" w:rsidRDefault="00887924" w:rsidP="00887924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P.P.W:  6 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                                                                      </w:t>
      </w:r>
      <w:r>
        <w:rPr>
          <w:rFonts w:cs="Calibri"/>
          <w:b/>
        </w:rPr>
        <w:tab/>
        <w:t xml:space="preserve"> </w:t>
      </w:r>
      <w:r>
        <w:rPr>
          <w:rFonts w:cs="Calibri"/>
          <w:b/>
          <w:sz w:val="24"/>
        </w:rPr>
        <w:t>External Exams: 60</w:t>
      </w:r>
    </w:p>
    <w:p w:rsidR="00887924" w:rsidRDefault="00887924" w:rsidP="00887924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 Internal Session: 40</w:t>
      </w:r>
    </w:p>
    <w:p w:rsidR="00887924" w:rsidRPr="007C7D7E" w:rsidRDefault="00887924" w:rsidP="008879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D7E">
        <w:rPr>
          <w:rFonts w:ascii="Times New Roman" w:hAnsi="Times New Roman"/>
          <w:b/>
          <w:sz w:val="24"/>
          <w:szCs w:val="24"/>
        </w:rPr>
        <w:t>Banking and Financial Services</w:t>
      </w:r>
    </w:p>
    <w:p w:rsidR="00887924" w:rsidRDefault="00887924" w:rsidP="008879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Central Banking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CED">
        <w:rPr>
          <w:rFonts w:ascii="Times New Roman" w:hAnsi="Times New Roman"/>
          <w:b/>
          <w:sz w:val="24"/>
          <w:szCs w:val="24"/>
        </w:rPr>
        <w:t>Unit-I: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95">
        <w:rPr>
          <w:rFonts w:ascii="Times New Roman" w:hAnsi="Times New Roman"/>
          <w:b/>
          <w:sz w:val="24"/>
          <w:szCs w:val="24"/>
        </w:rPr>
        <w:t>Introduction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F11A3">
        <w:rPr>
          <w:rFonts w:ascii="Times New Roman" w:hAnsi="Times New Roman"/>
          <w:sz w:val="24"/>
          <w:szCs w:val="24"/>
        </w:rPr>
        <w:t xml:space="preserve">Evolution and Functions of Central Bank </w:t>
      </w:r>
      <w:r>
        <w:rPr>
          <w:rFonts w:ascii="Times New Roman" w:hAnsi="Times New Roman"/>
          <w:sz w:val="24"/>
          <w:szCs w:val="24"/>
        </w:rPr>
        <w:t>-</w:t>
      </w:r>
      <w:r w:rsidRPr="009F11A3">
        <w:rPr>
          <w:rFonts w:ascii="Times New Roman" w:hAnsi="Times New Roman"/>
          <w:sz w:val="24"/>
          <w:szCs w:val="24"/>
        </w:rPr>
        <w:t xml:space="preserve">  Development of Central Banks in Developed and Developing countries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F11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Trends in Central Bank Functions.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CED">
        <w:rPr>
          <w:rFonts w:ascii="Times New Roman" w:hAnsi="Times New Roman"/>
          <w:b/>
          <w:sz w:val="24"/>
          <w:szCs w:val="24"/>
        </w:rPr>
        <w:t>Unit-II</w:t>
      </w:r>
      <w:r w:rsidRPr="00AC7295">
        <w:rPr>
          <w:rFonts w:ascii="Times New Roman" w:hAnsi="Times New Roman"/>
          <w:b/>
          <w:sz w:val="24"/>
          <w:szCs w:val="24"/>
        </w:rPr>
        <w:t>: Central banking in India</w:t>
      </w:r>
      <w:r>
        <w:rPr>
          <w:rFonts w:ascii="Times New Roman" w:hAnsi="Times New Roman"/>
          <w:sz w:val="24"/>
          <w:szCs w:val="24"/>
        </w:rPr>
        <w:t>:</w:t>
      </w:r>
      <w:r w:rsidRPr="009F11A3">
        <w:rPr>
          <w:rFonts w:ascii="Times New Roman" w:hAnsi="Times New Roman"/>
          <w:sz w:val="24"/>
          <w:szCs w:val="24"/>
        </w:rPr>
        <w:t xml:space="preserve"> Reserve Bank of India </w:t>
      </w:r>
      <w:r>
        <w:rPr>
          <w:rFonts w:ascii="Times New Roman" w:hAnsi="Times New Roman"/>
          <w:sz w:val="24"/>
          <w:szCs w:val="24"/>
        </w:rPr>
        <w:t>-</w:t>
      </w:r>
      <w:r w:rsidRPr="009F11A3">
        <w:rPr>
          <w:rFonts w:ascii="Times New Roman" w:hAnsi="Times New Roman"/>
          <w:sz w:val="24"/>
          <w:szCs w:val="24"/>
        </w:rPr>
        <w:t xml:space="preserve"> Constitution and Governance, Recent Developments, RBI Act. </w:t>
      </w:r>
      <w:r>
        <w:rPr>
          <w:rFonts w:ascii="Times New Roman" w:hAnsi="Times New Roman"/>
          <w:sz w:val="24"/>
          <w:szCs w:val="24"/>
        </w:rPr>
        <w:t>-</w:t>
      </w:r>
      <w:r w:rsidRPr="009F11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Interface between RBI and Banks.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CED">
        <w:rPr>
          <w:rFonts w:ascii="Times New Roman" w:hAnsi="Times New Roman"/>
          <w:b/>
          <w:sz w:val="24"/>
          <w:szCs w:val="24"/>
        </w:rPr>
        <w:t>Unit-III:</w:t>
      </w:r>
      <w:r w:rsidRPr="009F11A3">
        <w:rPr>
          <w:rFonts w:ascii="Times New Roman" w:hAnsi="Times New Roman"/>
          <w:sz w:val="24"/>
          <w:szCs w:val="24"/>
        </w:rPr>
        <w:t xml:space="preserve"> </w:t>
      </w:r>
      <w:r w:rsidRPr="00AC7295">
        <w:rPr>
          <w:rFonts w:ascii="Times New Roman" w:hAnsi="Times New Roman"/>
          <w:b/>
          <w:sz w:val="24"/>
          <w:szCs w:val="24"/>
        </w:rPr>
        <w:t>Monetary and Credit Policies</w:t>
      </w:r>
      <w:r>
        <w:rPr>
          <w:rFonts w:ascii="Times New Roman" w:hAnsi="Times New Roman"/>
          <w:sz w:val="24"/>
          <w:szCs w:val="24"/>
        </w:rPr>
        <w:t>:</w:t>
      </w:r>
      <w:r w:rsidRPr="009F11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Monetary policy statements of RBI - CRR - SLR - Repo Rates - Reverse Repo Rates - Currency in circulation - Credit control measures.  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B06">
        <w:rPr>
          <w:rFonts w:ascii="Times New Roman" w:hAnsi="Times New Roman"/>
          <w:b/>
          <w:sz w:val="24"/>
          <w:szCs w:val="24"/>
        </w:rPr>
        <w:t>Unit-IV: Inflation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2B06">
        <w:rPr>
          <w:rFonts w:ascii="Times New Roman" w:hAnsi="Times New Roman"/>
          <w:b/>
          <w:sz w:val="24"/>
          <w:szCs w:val="24"/>
        </w:rPr>
        <w:t>and price control by BRI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Intervention mechanisms - Exchange rate stability - Rupee value - Controlling measures.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Pr="009F11A3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CED">
        <w:rPr>
          <w:rFonts w:ascii="Times New Roman" w:hAnsi="Times New Roman"/>
          <w:b/>
          <w:sz w:val="24"/>
          <w:szCs w:val="24"/>
        </w:rPr>
        <w:t>Unit-V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C7295">
        <w:rPr>
          <w:rFonts w:ascii="Times New Roman" w:hAnsi="Times New Roman"/>
          <w:b/>
          <w:sz w:val="24"/>
          <w:szCs w:val="24"/>
        </w:rPr>
        <w:t>Supervision and Regulation</w:t>
      </w:r>
      <w:r>
        <w:rPr>
          <w:rFonts w:ascii="Times New Roman" w:hAnsi="Times New Roman"/>
          <w:sz w:val="24"/>
          <w:szCs w:val="24"/>
        </w:rPr>
        <w:t>: S</w:t>
      </w:r>
      <w:r w:rsidRPr="009F11A3">
        <w:rPr>
          <w:rFonts w:ascii="Times New Roman" w:hAnsi="Times New Roman"/>
          <w:sz w:val="24"/>
          <w:szCs w:val="24"/>
        </w:rPr>
        <w:t>upervision of Banks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F11A3">
        <w:rPr>
          <w:rFonts w:ascii="Times New Roman" w:hAnsi="Times New Roman"/>
          <w:sz w:val="24"/>
          <w:szCs w:val="24"/>
        </w:rPr>
        <w:t xml:space="preserve"> Basle Norms, Prudential Norms, Effect of liberalization and Globalization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F11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Checking of money laundering and frauds.  </w:t>
      </w:r>
    </w:p>
    <w:p w:rsidR="00887924" w:rsidRDefault="00887924" w:rsidP="00887924">
      <w:pPr>
        <w:spacing w:after="0" w:line="360" w:lineRule="auto"/>
        <w:jc w:val="center"/>
      </w:pPr>
    </w:p>
    <w:p w:rsidR="00887924" w:rsidRDefault="00887924" w:rsidP="00887924">
      <w:pPr>
        <w:spacing w:after="0" w:line="360" w:lineRule="auto"/>
        <w:jc w:val="center"/>
      </w:pPr>
    </w:p>
    <w:p w:rsidR="00887924" w:rsidRPr="004C2B06" w:rsidRDefault="00887924" w:rsidP="008879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C2B06">
        <w:rPr>
          <w:rFonts w:ascii="Times New Roman" w:hAnsi="Times New Roman"/>
          <w:b/>
          <w:sz w:val="24"/>
          <w:szCs w:val="24"/>
        </w:rPr>
        <w:t>References:</w:t>
      </w:r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0B3A">
        <w:rPr>
          <w:rFonts w:ascii="Times New Roman" w:hAnsi="Times New Roman"/>
          <w:sz w:val="24"/>
          <w:szCs w:val="24"/>
        </w:rPr>
        <w:t>1. Reserve Bank of India Publication</w:t>
      </w:r>
      <w:r>
        <w:rPr>
          <w:rFonts w:ascii="Times New Roman" w:hAnsi="Times New Roman"/>
          <w:sz w:val="24"/>
          <w:szCs w:val="24"/>
        </w:rPr>
        <w:t>,</w:t>
      </w:r>
      <w:r w:rsidRPr="00490B3A">
        <w:rPr>
          <w:rFonts w:ascii="Times New Roman" w:hAnsi="Times New Roman"/>
          <w:sz w:val="24"/>
          <w:szCs w:val="24"/>
        </w:rPr>
        <w:t xml:space="preserve"> Functions and Working of the RBI. </w:t>
      </w:r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Pr="00490B3A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490B3A">
        <w:rPr>
          <w:rFonts w:ascii="Times New Roman" w:hAnsi="Times New Roman"/>
          <w:sz w:val="24"/>
          <w:szCs w:val="24"/>
        </w:rPr>
        <w:t>Vasant</w:t>
      </w:r>
      <w:proofErr w:type="spellEnd"/>
      <w:r w:rsidRPr="00490B3A">
        <w:rPr>
          <w:rFonts w:ascii="Times New Roman" w:hAnsi="Times New Roman"/>
          <w:sz w:val="24"/>
          <w:szCs w:val="24"/>
        </w:rPr>
        <w:t xml:space="preserve"> Desai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0B3A">
        <w:rPr>
          <w:rFonts w:ascii="Times New Roman" w:hAnsi="Times New Roman"/>
          <w:sz w:val="24"/>
          <w:szCs w:val="24"/>
        </w:rPr>
        <w:t>Central Banking and Economic Development</w:t>
      </w:r>
      <w:r>
        <w:rPr>
          <w:rFonts w:ascii="Times New Roman" w:hAnsi="Times New Roman"/>
          <w:sz w:val="24"/>
          <w:szCs w:val="24"/>
        </w:rPr>
        <w:t>, Himalaya Publishing.</w:t>
      </w:r>
      <w:proofErr w:type="gramEnd"/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Pr="00490B3A">
        <w:rPr>
          <w:rFonts w:ascii="Times New Roman" w:hAnsi="Times New Roman"/>
          <w:sz w:val="24"/>
          <w:szCs w:val="24"/>
        </w:rPr>
        <w:t>.</w:t>
      </w:r>
      <w:r w:rsidRPr="00D2765D">
        <w:rPr>
          <w:rFonts w:ascii="Times New Roman" w:hAnsi="Times New Roman"/>
          <w:sz w:val="24"/>
          <w:szCs w:val="24"/>
        </w:rPr>
        <w:t xml:space="preserve"> </w:t>
      </w:r>
      <w:r w:rsidRPr="00490B3A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Pr="00490B3A">
        <w:rPr>
          <w:rFonts w:ascii="Times New Roman" w:hAnsi="Times New Roman"/>
          <w:sz w:val="24"/>
          <w:szCs w:val="24"/>
        </w:rPr>
        <w:t>Panandikar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90B3A">
        <w:rPr>
          <w:rFonts w:ascii="Times New Roman" w:hAnsi="Times New Roman"/>
          <w:sz w:val="24"/>
          <w:szCs w:val="24"/>
        </w:rPr>
        <w:t xml:space="preserve"> Banking in India</w:t>
      </w:r>
      <w:r>
        <w:rPr>
          <w:rFonts w:ascii="Times New Roman" w:hAnsi="Times New Roman"/>
          <w:sz w:val="24"/>
          <w:szCs w:val="24"/>
        </w:rPr>
        <w:t>, Orient Longman.</w:t>
      </w:r>
      <w:proofErr w:type="gramEnd"/>
      <w:r w:rsidRPr="00490B3A">
        <w:rPr>
          <w:rFonts w:ascii="Times New Roman" w:hAnsi="Times New Roman"/>
          <w:sz w:val="24"/>
          <w:szCs w:val="24"/>
        </w:rPr>
        <w:t xml:space="preserve"> </w:t>
      </w:r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90B3A">
        <w:rPr>
          <w:rFonts w:ascii="Times New Roman" w:hAnsi="Times New Roman"/>
          <w:sz w:val="24"/>
          <w:szCs w:val="24"/>
        </w:rPr>
        <w:t>.</w:t>
      </w:r>
      <w:r w:rsidRPr="00D2765D">
        <w:rPr>
          <w:rFonts w:ascii="Times New Roman" w:hAnsi="Times New Roman"/>
          <w:sz w:val="24"/>
          <w:szCs w:val="24"/>
        </w:rPr>
        <w:t xml:space="preserve"> </w:t>
      </w:r>
      <w:r w:rsidRPr="00490B3A">
        <w:rPr>
          <w:rFonts w:ascii="Times New Roman" w:hAnsi="Times New Roman"/>
          <w:sz w:val="24"/>
          <w:szCs w:val="24"/>
        </w:rPr>
        <w:t>Reserve Bank of India Publication</w:t>
      </w:r>
      <w:r>
        <w:rPr>
          <w:rFonts w:ascii="Times New Roman" w:hAnsi="Times New Roman"/>
          <w:sz w:val="24"/>
          <w:szCs w:val="24"/>
        </w:rPr>
        <w:t>,</w:t>
      </w:r>
      <w:r w:rsidRPr="00490B3A">
        <w:rPr>
          <w:rFonts w:ascii="Times New Roman" w:hAnsi="Times New Roman"/>
          <w:sz w:val="24"/>
          <w:szCs w:val="24"/>
        </w:rPr>
        <w:t xml:space="preserve"> Report on Trends and Progress of Banking in India. </w:t>
      </w:r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90B3A">
        <w:rPr>
          <w:rFonts w:ascii="Times New Roman" w:hAnsi="Times New Roman"/>
          <w:sz w:val="24"/>
          <w:szCs w:val="24"/>
        </w:rPr>
        <w:t xml:space="preserve">. Annual Reports of </w:t>
      </w:r>
      <w:r>
        <w:rPr>
          <w:rFonts w:ascii="Times New Roman" w:hAnsi="Times New Roman"/>
          <w:sz w:val="24"/>
          <w:szCs w:val="24"/>
        </w:rPr>
        <w:t xml:space="preserve">Reserve </w:t>
      </w:r>
      <w:r w:rsidRPr="00490B3A">
        <w:rPr>
          <w:rFonts w:ascii="Times New Roman" w:hAnsi="Times New Roman"/>
          <w:sz w:val="24"/>
          <w:szCs w:val="24"/>
        </w:rPr>
        <w:t>Bank</w:t>
      </w:r>
      <w:r>
        <w:rPr>
          <w:rFonts w:ascii="Times New Roman" w:hAnsi="Times New Roman"/>
          <w:sz w:val="24"/>
          <w:szCs w:val="24"/>
        </w:rPr>
        <w:t xml:space="preserve"> of India.</w:t>
      </w:r>
      <w:r w:rsidRPr="00490B3A">
        <w:rPr>
          <w:rFonts w:ascii="Times New Roman" w:hAnsi="Times New Roman"/>
          <w:sz w:val="24"/>
          <w:szCs w:val="24"/>
        </w:rPr>
        <w:t xml:space="preserve"> </w:t>
      </w:r>
    </w:p>
    <w:p w:rsidR="00887924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90B3A">
        <w:rPr>
          <w:rFonts w:ascii="Times New Roman" w:hAnsi="Times New Roman"/>
          <w:sz w:val="24"/>
          <w:szCs w:val="24"/>
        </w:rPr>
        <w:t>. Rita Swami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0B3A">
        <w:rPr>
          <w:rFonts w:ascii="Times New Roman" w:hAnsi="Times New Roman"/>
          <w:sz w:val="24"/>
          <w:szCs w:val="24"/>
        </w:rPr>
        <w:t xml:space="preserve">Indian </w:t>
      </w:r>
      <w:r>
        <w:rPr>
          <w:rFonts w:ascii="Times New Roman" w:hAnsi="Times New Roman"/>
          <w:sz w:val="24"/>
          <w:szCs w:val="24"/>
        </w:rPr>
        <w:t>B</w:t>
      </w:r>
      <w:r w:rsidRPr="00490B3A">
        <w:rPr>
          <w:rFonts w:ascii="Times New Roman" w:hAnsi="Times New Roman"/>
          <w:sz w:val="24"/>
          <w:szCs w:val="24"/>
        </w:rPr>
        <w:t xml:space="preserve">anking </w:t>
      </w:r>
      <w:r>
        <w:rPr>
          <w:rFonts w:ascii="Times New Roman" w:hAnsi="Times New Roman"/>
          <w:sz w:val="24"/>
          <w:szCs w:val="24"/>
        </w:rPr>
        <w:t>S</w:t>
      </w:r>
      <w:r w:rsidRPr="00490B3A">
        <w:rPr>
          <w:rFonts w:ascii="Times New Roman" w:hAnsi="Times New Roman"/>
          <w:sz w:val="24"/>
          <w:szCs w:val="24"/>
        </w:rPr>
        <w:t>ystem</w:t>
      </w:r>
      <w:r>
        <w:rPr>
          <w:rFonts w:ascii="Times New Roman" w:hAnsi="Times New Roman"/>
          <w:sz w:val="24"/>
          <w:szCs w:val="24"/>
        </w:rPr>
        <w:t xml:space="preserve">, International Publishing House Pt. </w:t>
      </w:r>
      <w:proofErr w:type="gramStart"/>
      <w:r>
        <w:rPr>
          <w:rFonts w:ascii="Times New Roman" w:hAnsi="Times New Roman"/>
          <w:sz w:val="24"/>
          <w:szCs w:val="24"/>
        </w:rPr>
        <w:t>Ltd..</w:t>
      </w:r>
      <w:proofErr w:type="gramEnd"/>
    </w:p>
    <w:p w:rsidR="00887924" w:rsidRPr="00490B3A" w:rsidRDefault="00887924" w:rsidP="0088792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90B3A">
        <w:rPr>
          <w:rFonts w:ascii="Times New Roman" w:hAnsi="Times New Roman"/>
          <w:sz w:val="24"/>
          <w:szCs w:val="24"/>
        </w:rPr>
        <w:t xml:space="preserve">. S.V. Joshi, C.P. </w:t>
      </w:r>
      <w:proofErr w:type="spellStart"/>
      <w:r w:rsidRPr="00490B3A">
        <w:rPr>
          <w:rFonts w:ascii="Times New Roman" w:hAnsi="Times New Roman"/>
          <w:sz w:val="24"/>
          <w:szCs w:val="24"/>
        </w:rPr>
        <w:t>Rodrigues</w:t>
      </w:r>
      <w:proofErr w:type="spellEnd"/>
      <w:r w:rsidRPr="00490B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0B3A">
        <w:rPr>
          <w:rFonts w:ascii="Times New Roman" w:hAnsi="Times New Roman"/>
          <w:sz w:val="24"/>
          <w:szCs w:val="24"/>
        </w:rPr>
        <w:t xml:space="preserve">and  </w:t>
      </w:r>
      <w:proofErr w:type="spellStart"/>
      <w:r w:rsidRPr="00490B3A">
        <w:rPr>
          <w:rFonts w:ascii="Times New Roman" w:hAnsi="Times New Roman"/>
          <w:sz w:val="24"/>
          <w:szCs w:val="24"/>
        </w:rPr>
        <w:t>Azhar</w:t>
      </w:r>
      <w:proofErr w:type="spellEnd"/>
      <w:proofErr w:type="gramEnd"/>
      <w:r w:rsidRPr="00490B3A">
        <w:rPr>
          <w:rFonts w:ascii="Times New Roman" w:hAnsi="Times New Roman"/>
          <w:sz w:val="24"/>
          <w:szCs w:val="24"/>
        </w:rPr>
        <w:t xml:space="preserve"> Khan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0B3A">
        <w:rPr>
          <w:rFonts w:ascii="Times New Roman" w:hAnsi="Times New Roman"/>
          <w:sz w:val="24"/>
          <w:szCs w:val="24"/>
        </w:rPr>
        <w:t>Indian Banking System</w:t>
      </w:r>
      <w:r>
        <w:rPr>
          <w:rFonts w:ascii="Times New Roman" w:hAnsi="Times New Roman"/>
          <w:sz w:val="24"/>
          <w:szCs w:val="24"/>
        </w:rPr>
        <w:t>, MacMillan Publishing.</w:t>
      </w:r>
      <w:r w:rsidRPr="00490B3A">
        <w:rPr>
          <w:rFonts w:ascii="Times New Roman" w:hAnsi="Times New Roman"/>
          <w:sz w:val="24"/>
          <w:szCs w:val="24"/>
        </w:rPr>
        <w:t xml:space="preserve"> </w:t>
      </w:r>
    </w:p>
    <w:p w:rsidR="00887924" w:rsidRDefault="00887924" w:rsidP="00887924">
      <w:pPr>
        <w:jc w:val="center"/>
        <w:rPr>
          <w:rFonts w:cs="Calibri"/>
          <w:b/>
          <w:sz w:val="24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Pr="0096555F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Re-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 Institution)</w:t>
      </w:r>
    </w:p>
    <w:p w:rsidR="00887924" w:rsidRPr="00554C41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887924" w:rsidRDefault="00887924" w:rsidP="00887924">
      <w:pPr>
        <w:jc w:val="center"/>
        <w:rPr>
          <w:rFonts w:cs="Calibri"/>
        </w:rPr>
      </w:pPr>
    </w:p>
    <w:p w:rsidR="00887924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QUESTION PAPER SETTER FOR </w:t>
      </w:r>
      <w:r w:rsidRPr="0096555F">
        <w:rPr>
          <w:rFonts w:ascii="Times New Roman" w:hAnsi="Times New Roman"/>
          <w:b/>
          <w:sz w:val="24"/>
          <w:szCs w:val="24"/>
          <w:u w:val="single"/>
        </w:rPr>
        <w:t xml:space="preserve">ALL </w:t>
      </w:r>
    </w:p>
    <w:p w:rsidR="00887924" w:rsidRPr="0096555F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COMMERCE CORE PAPERS</w:t>
      </w:r>
    </w:p>
    <w:p w:rsidR="00887924" w:rsidRPr="0096555F" w:rsidRDefault="00887924" w:rsidP="00887924">
      <w:pPr>
        <w:rPr>
          <w:rFonts w:ascii="Times New Roman" w:hAnsi="Times New Roman"/>
          <w:b/>
          <w:sz w:val="24"/>
        </w:rPr>
      </w:pPr>
    </w:p>
    <w:p w:rsidR="00887924" w:rsidRPr="0096555F" w:rsidRDefault="00887924" w:rsidP="00887924">
      <w:pPr>
        <w:rPr>
          <w:rFonts w:ascii="Times New Roman" w:hAnsi="Times New Roman"/>
          <w:b/>
          <w:sz w:val="24"/>
        </w:rPr>
      </w:pPr>
      <w:r w:rsidRPr="0096555F">
        <w:rPr>
          <w:rFonts w:ascii="Times New Roman" w:hAnsi="Times New Roman"/>
          <w:b/>
          <w:sz w:val="24"/>
        </w:rPr>
        <w:t>Mod</w:t>
      </w:r>
      <w:r>
        <w:rPr>
          <w:rFonts w:ascii="Times New Roman" w:hAnsi="Times New Roman"/>
          <w:b/>
          <w:sz w:val="24"/>
        </w:rPr>
        <w:t xml:space="preserve">el Question Paper for Semester Exam </w:t>
      </w:r>
      <w:r w:rsidRPr="0096555F">
        <w:rPr>
          <w:rFonts w:ascii="Times New Roman" w:hAnsi="Times New Roman"/>
          <w:b/>
          <w:sz w:val="24"/>
        </w:rPr>
        <w:t>(For all Subjects)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 xml:space="preserve">Internal Marks for </w:t>
      </w:r>
      <w:r>
        <w:rPr>
          <w:rFonts w:ascii="Times New Roman" w:hAnsi="Times New Roman"/>
          <w:b/>
        </w:rPr>
        <w:t>25</w:t>
      </w:r>
    </w:p>
    <w:p w:rsidR="00887924" w:rsidRDefault="00887924" w:rsidP="00887924">
      <w:pPr>
        <w:rPr>
          <w:rFonts w:ascii="Times New Roman" w:hAnsi="Times New Roman"/>
        </w:rPr>
      </w:pPr>
      <w:proofErr w:type="gramStart"/>
      <w:r w:rsidRPr="0096555F">
        <w:rPr>
          <w:rFonts w:ascii="Times New Roman" w:hAnsi="Times New Roman"/>
        </w:rPr>
        <w:t xml:space="preserve">Consisting of </w:t>
      </w:r>
      <w:r>
        <w:rPr>
          <w:rFonts w:ascii="Times New Roman" w:hAnsi="Times New Roman"/>
        </w:rPr>
        <w:t>2 unit tests carrying 20 marks each and 2 Assignments carrying 5 marks each or as per the instructions to be given by the CCE, AP in this regard.</w:t>
      </w:r>
      <w:proofErr w:type="gramEnd"/>
    </w:p>
    <w:p w:rsidR="00887924" w:rsidRPr="0096555F" w:rsidRDefault="00887924" w:rsidP="0088792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Semester 75</w:t>
      </w:r>
      <w:r w:rsidRPr="0096555F">
        <w:rPr>
          <w:rFonts w:ascii="Times New Roman" w:hAnsi="Times New Roman"/>
          <w:b/>
        </w:rPr>
        <w:t xml:space="preserve"> marks</w:t>
      </w:r>
    </w:p>
    <w:p w:rsidR="00887924" w:rsidRPr="0096555F" w:rsidRDefault="00887924" w:rsidP="00887924">
      <w:pPr>
        <w:rPr>
          <w:rFonts w:ascii="Times New Roman" w:hAnsi="Times New Roman"/>
        </w:rPr>
      </w:pPr>
      <w:r w:rsidRPr="0096555F">
        <w:rPr>
          <w:rFonts w:ascii="Times New Roman" w:hAnsi="Times New Roman"/>
        </w:rPr>
        <w:t xml:space="preserve">Semester end Exam for </w:t>
      </w:r>
      <w:r>
        <w:rPr>
          <w:rFonts w:ascii="Times New Roman" w:hAnsi="Times New Roman"/>
        </w:rPr>
        <w:t>75</w:t>
      </w:r>
      <w:r w:rsidRPr="0096555F">
        <w:rPr>
          <w:rFonts w:ascii="Times New Roman" w:hAnsi="Times New Roman"/>
        </w:rPr>
        <w:t xml:space="preserve"> marks consisting of </w:t>
      </w:r>
      <w:r>
        <w:rPr>
          <w:rFonts w:ascii="Times New Roman" w:hAnsi="Times New Roman"/>
        </w:rPr>
        <w:t>2 sections namely A, B</w:t>
      </w:r>
      <w:r w:rsidRPr="0096555F">
        <w:rPr>
          <w:rFonts w:ascii="Times New Roman" w:hAnsi="Times New Roman"/>
        </w:rPr>
        <w:t>.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Pr="0096555F">
        <w:rPr>
          <w:rFonts w:ascii="Times New Roman" w:hAnsi="Times New Roman"/>
          <w:b/>
        </w:rPr>
        <w:t xml:space="preserve">           (5 X 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 xml:space="preserve">25 </w:t>
      </w:r>
      <w:r w:rsidRPr="0096555F">
        <w:rPr>
          <w:rFonts w:ascii="Times New Roman" w:hAnsi="Times New Roman"/>
          <w:b/>
        </w:rPr>
        <w:t xml:space="preserve">Marks) </w:t>
      </w:r>
    </w:p>
    <w:p w:rsidR="00887924" w:rsidRDefault="00887924" w:rsidP="00887924">
      <w:pPr>
        <w:rPr>
          <w:rFonts w:ascii="Times New Roman" w:hAnsi="Times New Roman"/>
        </w:rPr>
      </w:pPr>
      <w:r w:rsidRPr="0073066F">
        <w:rPr>
          <w:rFonts w:ascii="Times New Roman" w:hAnsi="Times New Roman"/>
        </w:rPr>
        <w:t xml:space="preserve">Consisting of any 5 questions out of 8, with </w:t>
      </w:r>
      <w:r>
        <w:rPr>
          <w:rFonts w:ascii="Times New Roman" w:hAnsi="Times New Roman"/>
        </w:rPr>
        <w:t>5</w:t>
      </w:r>
      <w:r w:rsidRPr="0073066F">
        <w:rPr>
          <w:rFonts w:ascii="Times New Roman" w:hAnsi="Times New Roman"/>
        </w:rPr>
        <w:t xml:space="preserve"> marks each totaling to </w:t>
      </w:r>
      <w:r>
        <w:rPr>
          <w:rFonts w:ascii="Times New Roman" w:hAnsi="Times New Roman"/>
        </w:rPr>
        <w:t>25</w:t>
      </w:r>
      <w:r w:rsidRPr="0073066F">
        <w:rPr>
          <w:rFonts w:ascii="Times New Roman" w:hAnsi="Times New Roman"/>
        </w:rPr>
        <w:t xml:space="preserve"> marks 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</w:t>
      </w:r>
      <w:r w:rsidRPr="0096555F">
        <w:rPr>
          <w:rFonts w:ascii="Times New Roman" w:hAnsi="Times New Roman"/>
          <w:b/>
        </w:rPr>
        <w:t xml:space="preserve">           (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 xml:space="preserve"> X </w:t>
      </w:r>
      <w:r>
        <w:rPr>
          <w:rFonts w:ascii="Times New Roman" w:hAnsi="Times New Roman"/>
          <w:b/>
        </w:rPr>
        <w:t>10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>0Marks)</w:t>
      </w:r>
    </w:p>
    <w:p w:rsidR="00887924" w:rsidRPr="0096555F" w:rsidRDefault="00887924" w:rsidP="00887924">
      <w:pPr>
        <w:rPr>
          <w:rFonts w:ascii="Times New Roman" w:hAnsi="Times New Roman"/>
        </w:rPr>
      </w:pPr>
      <w:r w:rsidRPr="0073066F">
        <w:rPr>
          <w:rFonts w:ascii="Times New Roman" w:hAnsi="Times New Roman"/>
        </w:rPr>
        <w:t xml:space="preserve">5 Essay type questions (of either or choice) with </w:t>
      </w:r>
      <w:r>
        <w:rPr>
          <w:rFonts w:ascii="Times New Roman" w:hAnsi="Times New Roman"/>
        </w:rPr>
        <w:t>10</w:t>
      </w:r>
      <w:r w:rsidRPr="0073066F">
        <w:rPr>
          <w:rFonts w:ascii="Times New Roman" w:hAnsi="Times New Roman"/>
        </w:rPr>
        <w:t xml:space="preserve"> marks each totaling to </w:t>
      </w:r>
      <w:r>
        <w:rPr>
          <w:rFonts w:ascii="Times New Roman" w:hAnsi="Times New Roman"/>
        </w:rPr>
        <w:t>5</w:t>
      </w:r>
      <w:r w:rsidRPr="0073066F">
        <w:rPr>
          <w:rFonts w:ascii="Times New Roman" w:hAnsi="Times New Roman"/>
        </w:rPr>
        <w:t>0 marks</w:t>
      </w: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Pr="0096555F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Institution)</w:t>
      </w:r>
    </w:p>
    <w:p w:rsidR="00887924" w:rsidRPr="00554C41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887924" w:rsidRDefault="00887924" w:rsidP="00887924">
      <w:pPr>
        <w:spacing w:after="0"/>
        <w:jc w:val="center"/>
      </w:pPr>
      <w:r>
        <w:rPr>
          <w:rFonts w:ascii="Times New Roman" w:hAnsi="Times New Roman"/>
          <w:b/>
          <w:bCs/>
          <w:sz w:val="24"/>
        </w:rPr>
        <w:t>III BCOM, SEMESTER –V</w:t>
      </w:r>
    </w:p>
    <w:p w:rsidR="00887924" w:rsidRDefault="00887924" w:rsidP="008879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GOODS AND SERVICES TAX -V</w:t>
      </w:r>
    </w:p>
    <w:p w:rsidR="00887924" w:rsidRPr="0096555F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PAPER SETTER </w:t>
      </w:r>
    </w:p>
    <w:p w:rsidR="00887924" w:rsidRDefault="00887924" w:rsidP="0088792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Time: 3 Hrs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Max. Marks: 60</w:t>
      </w:r>
    </w:p>
    <w:p w:rsidR="00887924" w:rsidRDefault="00887924" w:rsidP="00887924">
      <w:pPr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7179" w:type="dxa"/>
        <w:tblInd w:w="1027" w:type="dxa"/>
        <w:tblLook w:val="04A0"/>
      </w:tblPr>
      <w:tblGrid>
        <w:gridCol w:w="1736"/>
        <w:gridCol w:w="1875"/>
        <w:gridCol w:w="1875"/>
        <w:gridCol w:w="1693"/>
      </w:tblGrid>
      <w:tr w:rsidR="00887924" w:rsidTr="00963A7D">
        <w:trPr>
          <w:trHeight w:val="1110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No. of Units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Long Questions   ( 8M 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Short Questions    ( 4M 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No. Questions</w:t>
            </w:r>
          </w:p>
        </w:tc>
      </w:tr>
      <w:tr w:rsidR="00887924" w:rsidTr="00963A7D">
        <w:trPr>
          <w:trHeight w:val="681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Unit-I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7924" w:rsidTr="00963A7D">
        <w:trPr>
          <w:trHeight w:val="864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87924" w:rsidTr="00963A7D">
        <w:trPr>
          <w:trHeight w:val="785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87924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87924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87924" w:rsidTr="00963A7D">
        <w:trPr>
          <w:trHeight w:val="1022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Marks (with internal Choice)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</w:rPr>
        <w:t>:</w:t>
      </w:r>
    </w:p>
    <w:p w:rsidR="00887924" w:rsidRDefault="00887924" w:rsidP="00887924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question paper setters are requested to add here to the above format given in the above table.</w:t>
      </w:r>
    </w:p>
    <w:p w:rsidR="00887924" w:rsidRDefault="00887924" w:rsidP="00887924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Q.P. setters are also requested to set the questions in the following way:</w:t>
      </w:r>
    </w:p>
    <w:p w:rsidR="00887924" w:rsidRPr="00887924" w:rsidRDefault="00887924" w:rsidP="00887924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60% questions – memory and understanding</w:t>
      </w:r>
    </w:p>
    <w:p w:rsidR="00887924" w:rsidRPr="00195429" w:rsidRDefault="00887924" w:rsidP="0088792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887924" w:rsidRPr="00340C75" w:rsidRDefault="00887924" w:rsidP="0088792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/>
          <w:b/>
          <w:bCs/>
          <w:sz w:val="24"/>
          <w:szCs w:val="24"/>
        </w:rPr>
        <w:t xml:space="preserve">Dr.V.S.KRISHNA GOVT.DEGREE </w:t>
      </w:r>
      <w:proofErr w:type="gramStart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COLLEGE(</w:t>
      </w:r>
      <w:proofErr w:type="gramEnd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/>
          <w:b/>
          <w:bCs/>
          <w:sz w:val="24"/>
          <w:szCs w:val="24"/>
        </w:rPr>
        <w:t>NAAC Re-Accredited A Grade Institution</w:t>
      </w:r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887924" w:rsidRPr="00D873BA" w:rsidRDefault="00887924" w:rsidP="00887924">
      <w:pPr>
        <w:spacing w:after="0"/>
        <w:jc w:val="center"/>
        <w:rPr>
          <w:rFonts w:ascii="Times New Roman" w:hAnsi="Times New Roman"/>
          <w:b/>
        </w:rPr>
      </w:pPr>
      <w:r w:rsidRPr="00D873BA">
        <w:rPr>
          <w:rFonts w:ascii="Times New Roman" w:hAnsi="Times New Roman"/>
          <w:b/>
        </w:rPr>
        <w:t>B.Com II</w:t>
      </w:r>
      <w:r>
        <w:rPr>
          <w:rFonts w:ascii="Times New Roman" w:hAnsi="Times New Roman"/>
          <w:b/>
        </w:rPr>
        <w:t xml:space="preserve">I </w:t>
      </w:r>
      <w:r w:rsidRPr="00D873BA">
        <w:rPr>
          <w:rFonts w:ascii="Times New Roman" w:hAnsi="Times New Roman"/>
          <w:b/>
        </w:rPr>
        <w:t xml:space="preserve">YEAR (CBCS) SYLLABUS FOR THE ACADEMIC YEAR </w:t>
      </w:r>
      <w:r>
        <w:rPr>
          <w:rFonts w:ascii="Times New Roman" w:hAnsi="Times New Roman"/>
          <w:b/>
        </w:rPr>
        <w:t>2019-20</w:t>
      </w:r>
    </w:p>
    <w:p w:rsidR="00887924" w:rsidRDefault="00887924" w:rsidP="00887924">
      <w:pPr>
        <w:pStyle w:val="NoSpacing"/>
        <w:jc w:val="center"/>
        <w:rPr>
          <w:b/>
        </w:rPr>
      </w:pPr>
    </w:p>
    <w:p w:rsidR="00887924" w:rsidRDefault="00887924" w:rsidP="00887924">
      <w:pPr>
        <w:pStyle w:val="NoSpacing"/>
        <w:jc w:val="center"/>
        <w:rPr>
          <w:b/>
        </w:rPr>
      </w:pPr>
      <w:r>
        <w:rPr>
          <w:b/>
        </w:rPr>
        <w:t>SEMESTER – V</w:t>
      </w:r>
    </w:p>
    <w:p w:rsidR="00887924" w:rsidRDefault="00887924" w:rsidP="00887924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Rural and Farm Credit</w:t>
      </w:r>
    </w:p>
    <w:p w:rsidR="00887924" w:rsidRDefault="00887924" w:rsidP="00887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CREDITS: 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Max. Marks: 100</w:t>
      </w:r>
    </w:p>
    <w:p w:rsidR="00887924" w:rsidRDefault="00887924" w:rsidP="00887924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P.P.W:  6 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                                                                     </w:t>
      </w:r>
      <w:r>
        <w:rPr>
          <w:rFonts w:cs="Calibri"/>
          <w:b/>
        </w:rPr>
        <w:tab/>
        <w:t xml:space="preserve">  </w:t>
      </w:r>
      <w:r>
        <w:rPr>
          <w:rFonts w:cs="Calibri"/>
          <w:b/>
          <w:sz w:val="24"/>
        </w:rPr>
        <w:t>External Exams: 60</w:t>
      </w:r>
    </w:p>
    <w:p w:rsidR="00887924" w:rsidRPr="00F01424" w:rsidRDefault="00887924" w:rsidP="00887924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 Internal Session: 40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Unit-I: Rural Credit</w:t>
      </w:r>
      <w:r>
        <w:rPr>
          <w:rFonts w:ascii="Times New Roman" w:hAnsi="Times New Roman"/>
          <w:sz w:val="24"/>
          <w:szCs w:val="24"/>
        </w:rPr>
        <w:t xml:space="preserve">: Objectives and Significance of Rural credit - Classification of rural credit - General Credit Card (GCC) – Financial Inclusion - </w:t>
      </w:r>
      <w:proofErr w:type="spellStart"/>
      <w:r>
        <w:rPr>
          <w:rFonts w:ascii="Times New Roman" w:hAnsi="Times New Roman"/>
          <w:sz w:val="24"/>
          <w:szCs w:val="24"/>
        </w:rPr>
        <w:t>Rupay</w:t>
      </w:r>
      <w:proofErr w:type="spellEnd"/>
      <w:r>
        <w:rPr>
          <w:rFonts w:ascii="Times New Roman" w:hAnsi="Times New Roman"/>
          <w:sz w:val="24"/>
          <w:szCs w:val="24"/>
        </w:rPr>
        <w:t xml:space="preserve"> Card.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Unit-II: Rural Credit Agencies</w:t>
      </w:r>
      <w:r>
        <w:rPr>
          <w:rFonts w:ascii="Times New Roman" w:hAnsi="Times New Roman"/>
          <w:sz w:val="24"/>
          <w:szCs w:val="24"/>
        </w:rPr>
        <w:t>: Institutional and Non-institutional Agencies for financing agriculture and Rural development - Self-Help Groups (SHG) - Financing for Rural Industries.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Unit-III: Farm Credit:</w:t>
      </w:r>
      <w:r>
        <w:rPr>
          <w:rFonts w:ascii="Times New Roman" w:hAnsi="Times New Roman"/>
          <w:sz w:val="24"/>
          <w:szCs w:val="24"/>
        </w:rPr>
        <w:t xml:space="preserve"> Scope - Importance of farm credit -  Principles of Farm Credit - Cost of Credit - Types - problems and remedial measures - </w:t>
      </w:r>
      <w:proofErr w:type="spellStart"/>
      <w:r>
        <w:rPr>
          <w:rFonts w:ascii="Times New Roman" w:hAnsi="Times New Roman"/>
          <w:sz w:val="24"/>
          <w:szCs w:val="24"/>
        </w:rPr>
        <w:t>Kisan</w:t>
      </w:r>
      <w:proofErr w:type="spellEnd"/>
      <w:r>
        <w:rPr>
          <w:rFonts w:ascii="Times New Roman" w:hAnsi="Times New Roman"/>
          <w:sz w:val="24"/>
          <w:szCs w:val="24"/>
        </w:rPr>
        <w:t xml:space="preserve"> Credit Card (KCC) Scheme. 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Unit-IV: Sources of Farm Credit</w:t>
      </w:r>
      <w:r>
        <w:rPr>
          <w:rFonts w:ascii="Times New Roman" w:hAnsi="Times New Roman"/>
          <w:sz w:val="24"/>
          <w:szCs w:val="24"/>
        </w:rPr>
        <w:t xml:space="preserve">: Cooperative Credit: PACS - APCOB - NABARD - Lead Bank Scheme - Role of Commercial and Regional Rural Banks - Problems of recovery and over dues.   </w:t>
      </w: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7924" w:rsidRDefault="00887924" w:rsidP="00887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Unit-V: Farm Credit Analysis</w:t>
      </w:r>
      <w:r>
        <w:rPr>
          <w:rFonts w:ascii="Times New Roman" w:hAnsi="Times New Roman"/>
          <w:sz w:val="24"/>
          <w:szCs w:val="24"/>
        </w:rPr>
        <w:t xml:space="preserve">: Eligibility Conditions - Analysis of 3 R’s (Return, Repayment Capacity and Risk-bearing Capacity) - Analysis of 3 C’s of Credit (Character, Capacity and Capital) - Crop index reflecting use and farm credit - Rural Credit Survey Reports.. 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References: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National Bank of Agricultural and Rural Development (NABARD) Annual report. 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Economic Survey, Government of India. 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Rural Development, </w:t>
      </w:r>
      <w:proofErr w:type="spellStart"/>
      <w:r>
        <w:rPr>
          <w:rFonts w:ascii="Times New Roman" w:hAnsi="Times New Roman"/>
          <w:sz w:val="24"/>
          <w:szCs w:val="24"/>
        </w:rPr>
        <w:t>Sundaram</w:t>
      </w:r>
      <w:proofErr w:type="spellEnd"/>
      <w:r>
        <w:rPr>
          <w:rFonts w:ascii="Times New Roman" w:hAnsi="Times New Roman"/>
          <w:sz w:val="24"/>
          <w:szCs w:val="24"/>
        </w:rPr>
        <w:t xml:space="preserve"> I.S., Himalaya Publishing House, Mumbai. 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Rural Credit in India, </w:t>
      </w:r>
      <w:proofErr w:type="spellStart"/>
      <w:r>
        <w:rPr>
          <w:rFonts w:ascii="Times New Roman" w:hAnsi="Times New Roman"/>
          <w:sz w:val="24"/>
          <w:szCs w:val="24"/>
        </w:rPr>
        <w:t>C.S.Rayudu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Mittal</w:t>
      </w:r>
      <w:proofErr w:type="spellEnd"/>
      <w:r>
        <w:rPr>
          <w:rFonts w:ascii="Times New Roman" w:hAnsi="Times New Roman"/>
          <w:sz w:val="24"/>
          <w:szCs w:val="24"/>
        </w:rPr>
        <w:t xml:space="preserve"> Publications.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  <w:gridCol w:w="6"/>
      </w:tblGrid>
      <w:tr w:rsidR="00887924" w:rsidTr="00963A7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210" w:type="dxa"/>
            </w:tcMar>
            <w:hideMark/>
          </w:tcPr>
          <w:p w:rsidR="00887924" w:rsidRPr="00DE7266" w:rsidRDefault="00887924" w:rsidP="00963A7D">
            <w:pPr>
              <w:spacing w:line="240" w:lineRule="atLeast"/>
              <w:rPr>
                <w:rFonts w:ascii="Times New Roman" w:eastAsia="Arial Unicode MS" w:hAnsi="Times New Roman"/>
                <w:color w:val="455560"/>
                <w:sz w:val="24"/>
                <w:szCs w:val="24"/>
              </w:rPr>
            </w:pPr>
            <w:r w:rsidRPr="00DE726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E726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Farm Credit and Co-operatives in India</w:t>
            </w:r>
            <w:r w:rsidRPr="00DE7266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hyperlink r:id="rId6" w:tooltip="Search for more by this author" w:history="1">
              <w:proofErr w:type="spellStart"/>
              <w:r w:rsidRPr="00DE7266">
                <w:rPr>
                  <w:rStyle w:val="Hyperlink"/>
                  <w:rFonts w:ascii="Times New Roman" w:eastAsia="Arial Unicode MS" w:hAnsi="Times New Roman"/>
                  <w:sz w:val="24"/>
                  <w:szCs w:val="24"/>
                </w:rPr>
                <w:t>Tiruloati</w:t>
              </w:r>
              <w:proofErr w:type="spellEnd"/>
              <w:r w:rsidRPr="00DE7266">
                <w:rPr>
                  <w:rStyle w:val="Hyperlink"/>
                  <w:rFonts w:ascii="Times New Roman" w:eastAsia="Arial Unicode MS" w:hAnsi="Times New Roman"/>
                  <w:sz w:val="24"/>
                  <w:szCs w:val="24"/>
                </w:rPr>
                <w:t xml:space="preserve"> V.</w:t>
              </w:r>
            </w:hyperlink>
            <w:r w:rsidRPr="00DE7266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DE7266">
              <w:rPr>
                <w:rStyle w:val="apple-converted-space"/>
                <w:rFonts w:ascii="Times New Roman" w:eastAsia="Arial Unicode MS" w:hAnsi="Times New Roman"/>
                <w:sz w:val="24"/>
                <w:szCs w:val="24"/>
              </w:rPr>
              <w:t> </w:t>
            </w:r>
            <w:hyperlink r:id="rId7" w:tooltip="Search for more by this author" w:history="1">
              <w:r w:rsidRPr="00DE7266">
                <w:rPr>
                  <w:rStyle w:val="Hyperlink"/>
                  <w:rFonts w:ascii="Times New Roman" w:eastAsia="Arial Unicode MS" w:hAnsi="Times New Roman"/>
                  <w:sz w:val="24"/>
                  <w:szCs w:val="24"/>
                </w:rPr>
                <w:t>Naidu.</w:t>
              </w:r>
            </w:hyperlink>
            <w:r w:rsidRPr="00DE7266">
              <w:rPr>
                <w:rStyle w:val="apple-converted-space"/>
                <w:rFonts w:ascii="Times New Roman" w:eastAsia="Arial Unicode MS" w:hAnsi="Times New Roman"/>
                <w:sz w:val="24"/>
                <w:szCs w:val="24"/>
              </w:rPr>
              <w:t> </w:t>
            </w:r>
            <w:hyperlink r:id="rId8" w:tooltip="Search for more by this author" w:history="1">
              <w:r w:rsidRPr="00DE7266">
                <w:rPr>
                  <w:rStyle w:val="Hyperlink"/>
                  <w:rFonts w:ascii="Times New Roman" w:eastAsia="Arial Unicode MS" w:hAnsi="Times New Roman"/>
                  <w:sz w:val="24"/>
                  <w:szCs w:val="24"/>
                </w:rPr>
                <w:t>V T Naidu</w:t>
              </w:r>
            </w:hyperlink>
            <w:r w:rsidRPr="00DE726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726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Vora</w:t>
            </w:r>
            <w:proofErr w:type="spellEnd"/>
            <w:r w:rsidRPr="00DE726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&amp;</w:t>
            </w:r>
            <w:r w:rsidRPr="00DE726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Co. Pub. Ltd.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887924" w:rsidRPr="00DE7266" w:rsidRDefault="00887924" w:rsidP="00963A7D">
            <w:pPr>
              <w:spacing w:line="240" w:lineRule="atLeas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Pr="00403BF3" w:rsidRDefault="00887924" w:rsidP="00887924">
      <w:pPr>
        <w:spacing w:after="0" w:line="312" w:lineRule="atLeast"/>
        <w:rPr>
          <w:rFonts w:ascii="Times New Roman" w:eastAsia="BatangChe" w:hAnsi="Times New Roman"/>
          <w:sz w:val="28"/>
        </w:rPr>
      </w:pPr>
      <w:r w:rsidRPr="001B1DE0">
        <w:rPr>
          <w:rFonts w:ascii="Times New Roman" w:eastAsia="BatangChe" w:hAnsi="Times New Roman"/>
          <w:sz w:val="28"/>
        </w:rPr>
        <w:t>5.7: Project work</w:t>
      </w: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Pr="0096555F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Re-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 Institution)</w:t>
      </w:r>
    </w:p>
    <w:p w:rsidR="00887924" w:rsidRPr="00554C41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887924" w:rsidRDefault="00887924" w:rsidP="00887924">
      <w:pPr>
        <w:jc w:val="center"/>
        <w:rPr>
          <w:rFonts w:cs="Calibri"/>
        </w:rPr>
      </w:pPr>
    </w:p>
    <w:p w:rsidR="00887924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QUESTION PAPER SETTER FOR </w:t>
      </w:r>
      <w:r w:rsidRPr="0096555F">
        <w:rPr>
          <w:rFonts w:ascii="Times New Roman" w:hAnsi="Times New Roman"/>
          <w:b/>
          <w:sz w:val="24"/>
          <w:szCs w:val="24"/>
          <w:u w:val="single"/>
        </w:rPr>
        <w:t xml:space="preserve">ALL </w:t>
      </w:r>
    </w:p>
    <w:p w:rsidR="00887924" w:rsidRPr="0096555F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COMMERCE CORE PAPERS</w:t>
      </w:r>
    </w:p>
    <w:p w:rsidR="00887924" w:rsidRPr="0096555F" w:rsidRDefault="00887924" w:rsidP="00887924">
      <w:pPr>
        <w:rPr>
          <w:rFonts w:ascii="Times New Roman" w:hAnsi="Times New Roman"/>
          <w:b/>
          <w:sz w:val="24"/>
        </w:rPr>
      </w:pPr>
    </w:p>
    <w:p w:rsidR="00887924" w:rsidRPr="0096555F" w:rsidRDefault="00887924" w:rsidP="00887924">
      <w:pPr>
        <w:rPr>
          <w:rFonts w:ascii="Times New Roman" w:hAnsi="Times New Roman"/>
          <w:b/>
          <w:sz w:val="24"/>
        </w:rPr>
      </w:pPr>
      <w:r w:rsidRPr="0096555F">
        <w:rPr>
          <w:rFonts w:ascii="Times New Roman" w:hAnsi="Times New Roman"/>
          <w:b/>
          <w:sz w:val="24"/>
        </w:rPr>
        <w:t>Mod</w:t>
      </w:r>
      <w:r>
        <w:rPr>
          <w:rFonts w:ascii="Times New Roman" w:hAnsi="Times New Roman"/>
          <w:b/>
          <w:sz w:val="24"/>
        </w:rPr>
        <w:t xml:space="preserve">el Question Paper for Semester Exam </w:t>
      </w:r>
      <w:r w:rsidRPr="0096555F">
        <w:rPr>
          <w:rFonts w:ascii="Times New Roman" w:hAnsi="Times New Roman"/>
          <w:b/>
          <w:sz w:val="24"/>
        </w:rPr>
        <w:t>(For all Subjects)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 xml:space="preserve">Internal Marks for </w:t>
      </w:r>
      <w:r>
        <w:rPr>
          <w:rFonts w:ascii="Times New Roman" w:hAnsi="Times New Roman"/>
          <w:b/>
        </w:rPr>
        <w:t>40</w:t>
      </w:r>
    </w:p>
    <w:p w:rsidR="00887924" w:rsidRDefault="00887924" w:rsidP="00887924">
      <w:pPr>
        <w:rPr>
          <w:rFonts w:ascii="Times New Roman" w:hAnsi="Times New Roman"/>
        </w:rPr>
      </w:pPr>
      <w:proofErr w:type="gramStart"/>
      <w:r w:rsidRPr="0096555F">
        <w:rPr>
          <w:rFonts w:ascii="Times New Roman" w:hAnsi="Times New Roman"/>
        </w:rPr>
        <w:t xml:space="preserve">Consisting of </w:t>
      </w:r>
      <w:r>
        <w:rPr>
          <w:rFonts w:ascii="Times New Roman" w:hAnsi="Times New Roman"/>
        </w:rPr>
        <w:t>2 unit tests carrying 16 marks each and 2 Assignments carrying 4 marks each or as per the instructions to be given by the CCE, AP in this regard.</w:t>
      </w:r>
      <w:proofErr w:type="gramEnd"/>
    </w:p>
    <w:p w:rsidR="00887924" w:rsidRPr="0096555F" w:rsidRDefault="00887924" w:rsidP="00887924">
      <w:pPr>
        <w:rPr>
          <w:rFonts w:ascii="Times New Roman" w:hAnsi="Times New Roman"/>
        </w:rPr>
      </w:pPr>
      <w:r w:rsidRPr="0096555F">
        <w:rPr>
          <w:rFonts w:ascii="Times New Roman" w:hAnsi="Times New Roman"/>
          <w:b/>
        </w:rPr>
        <w:t xml:space="preserve">Semester </w:t>
      </w:r>
      <w:r>
        <w:rPr>
          <w:rFonts w:ascii="Times New Roman" w:hAnsi="Times New Roman"/>
          <w:b/>
        </w:rPr>
        <w:t>60</w:t>
      </w:r>
      <w:r w:rsidRPr="0096555F">
        <w:rPr>
          <w:rFonts w:ascii="Times New Roman" w:hAnsi="Times New Roman"/>
          <w:b/>
        </w:rPr>
        <w:t xml:space="preserve"> marks</w:t>
      </w:r>
    </w:p>
    <w:p w:rsidR="00887924" w:rsidRPr="0096555F" w:rsidRDefault="00887924" w:rsidP="00887924">
      <w:pPr>
        <w:rPr>
          <w:rFonts w:ascii="Times New Roman" w:hAnsi="Times New Roman"/>
        </w:rPr>
      </w:pPr>
      <w:r w:rsidRPr="0096555F">
        <w:rPr>
          <w:rFonts w:ascii="Times New Roman" w:hAnsi="Times New Roman"/>
        </w:rPr>
        <w:t xml:space="preserve">Semester end Exam for </w:t>
      </w:r>
      <w:r>
        <w:rPr>
          <w:rFonts w:ascii="Times New Roman" w:hAnsi="Times New Roman"/>
        </w:rPr>
        <w:t>60</w:t>
      </w:r>
      <w:r w:rsidRPr="0096555F">
        <w:rPr>
          <w:rFonts w:ascii="Times New Roman" w:hAnsi="Times New Roman"/>
        </w:rPr>
        <w:t xml:space="preserve"> marks consisting of </w:t>
      </w:r>
      <w:r>
        <w:rPr>
          <w:rFonts w:ascii="Times New Roman" w:hAnsi="Times New Roman"/>
        </w:rPr>
        <w:t>2 sections namely A, B</w:t>
      </w:r>
      <w:r w:rsidRPr="0096555F">
        <w:rPr>
          <w:rFonts w:ascii="Times New Roman" w:hAnsi="Times New Roman"/>
        </w:rPr>
        <w:t>.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Pr="0096555F">
        <w:rPr>
          <w:rFonts w:ascii="Times New Roman" w:hAnsi="Times New Roman"/>
          <w:b/>
        </w:rPr>
        <w:t xml:space="preserve">           (5 X </w:t>
      </w:r>
      <w:r>
        <w:rPr>
          <w:rFonts w:ascii="Times New Roman" w:hAnsi="Times New Roman"/>
          <w:b/>
        </w:rPr>
        <w:t>8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40</w:t>
      </w:r>
      <w:r w:rsidRPr="0096555F">
        <w:rPr>
          <w:rFonts w:ascii="Times New Roman" w:hAnsi="Times New Roman"/>
          <w:b/>
        </w:rPr>
        <w:t xml:space="preserve">Marks) </w:t>
      </w:r>
    </w:p>
    <w:p w:rsidR="00887924" w:rsidRPr="0096555F" w:rsidRDefault="00887924" w:rsidP="00887924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6555F">
        <w:rPr>
          <w:rFonts w:ascii="Times New Roman" w:hAnsi="Times New Roman"/>
        </w:rPr>
        <w:t xml:space="preserve"> Essay type questions (of either or choice) with </w:t>
      </w:r>
      <w:r>
        <w:rPr>
          <w:rFonts w:ascii="Times New Roman" w:hAnsi="Times New Roman"/>
        </w:rPr>
        <w:t>8</w:t>
      </w:r>
      <w:r w:rsidRPr="0096555F">
        <w:rPr>
          <w:rFonts w:ascii="Times New Roman" w:hAnsi="Times New Roman"/>
        </w:rPr>
        <w:t xml:space="preserve"> marks each totaling to 40 marks</w:t>
      </w:r>
    </w:p>
    <w:p w:rsidR="00887924" w:rsidRPr="0096555F" w:rsidRDefault="00887924" w:rsidP="00887924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</w:t>
      </w:r>
      <w:r w:rsidRPr="0096555F">
        <w:rPr>
          <w:rFonts w:ascii="Times New Roman" w:hAnsi="Times New Roman"/>
          <w:b/>
        </w:rPr>
        <w:t xml:space="preserve">           (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 xml:space="preserve"> X </w:t>
      </w:r>
      <w:r>
        <w:rPr>
          <w:rFonts w:ascii="Times New Roman" w:hAnsi="Times New Roman"/>
          <w:b/>
        </w:rPr>
        <w:t>4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2</w:t>
      </w:r>
      <w:r w:rsidRPr="0096555F">
        <w:rPr>
          <w:rFonts w:ascii="Times New Roman" w:hAnsi="Times New Roman"/>
          <w:b/>
        </w:rPr>
        <w:t>0Marks)</w:t>
      </w:r>
    </w:p>
    <w:p w:rsidR="00887924" w:rsidRPr="0096555F" w:rsidRDefault="00887924" w:rsidP="00887924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6555F">
        <w:rPr>
          <w:rFonts w:ascii="Times New Roman" w:hAnsi="Times New Roman"/>
        </w:rPr>
        <w:t xml:space="preserve">onsisting of any 5 questions out of 8, with </w:t>
      </w:r>
      <w:r>
        <w:rPr>
          <w:rFonts w:ascii="Times New Roman" w:hAnsi="Times New Roman"/>
        </w:rPr>
        <w:t>4</w:t>
      </w:r>
      <w:r w:rsidRPr="0096555F">
        <w:rPr>
          <w:rFonts w:ascii="Times New Roman" w:hAnsi="Times New Roman"/>
        </w:rPr>
        <w:t xml:space="preserve"> marks each totaling to 2</w:t>
      </w:r>
      <w:r>
        <w:rPr>
          <w:rFonts w:ascii="Times New Roman" w:hAnsi="Times New Roman"/>
        </w:rPr>
        <w:t>0</w:t>
      </w:r>
      <w:r w:rsidRPr="0096555F">
        <w:rPr>
          <w:rFonts w:ascii="Times New Roman" w:hAnsi="Times New Roman"/>
        </w:rPr>
        <w:t xml:space="preserve"> marks </w:t>
      </w:r>
    </w:p>
    <w:p w:rsidR="00887924" w:rsidRPr="0096555F" w:rsidRDefault="00887924" w:rsidP="00887924">
      <w:pPr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87924" w:rsidRPr="0096555F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887924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Institution)</w:t>
      </w:r>
    </w:p>
    <w:p w:rsidR="00887924" w:rsidRPr="00554C41" w:rsidRDefault="00887924" w:rsidP="008879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887924" w:rsidRDefault="00887924" w:rsidP="00887924">
      <w:pPr>
        <w:spacing w:after="0"/>
        <w:jc w:val="center"/>
      </w:pPr>
      <w:r>
        <w:rPr>
          <w:rFonts w:ascii="Times New Roman" w:hAnsi="Times New Roman"/>
          <w:b/>
          <w:bCs/>
          <w:sz w:val="24"/>
        </w:rPr>
        <w:t>III BCOM, SEMESTER –V</w:t>
      </w:r>
    </w:p>
    <w:p w:rsidR="00887924" w:rsidRPr="00AE4B6A" w:rsidRDefault="00887924" w:rsidP="00887924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AE4B6A">
        <w:rPr>
          <w:b/>
          <w:sz w:val="28"/>
          <w:szCs w:val="28"/>
          <w:u w:val="single"/>
        </w:rPr>
        <w:t>Rural and Farm Credit</w:t>
      </w:r>
      <w:r>
        <w:rPr>
          <w:b/>
          <w:sz w:val="28"/>
          <w:szCs w:val="28"/>
          <w:u w:val="single"/>
        </w:rPr>
        <w:t>-V</w:t>
      </w:r>
    </w:p>
    <w:p w:rsidR="00887924" w:rsidRPr="0096555F" w:rsidRDefault="00887924" w:rsidP="008879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PAPER SETTER </w:t>
      </w:r>
    </w:p>
    <w:p w:rsidR="00887924" w:rsidRDefault="00887924" w:rsidP="0088792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Time: 3 Hrs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Max. Marks: 60</w:t>
      </w:r>
    </w:p>
    <w:tbl>
      <w:tblPr>
        <w:tblStyle w:val="TableGrid"/>
        <w:tblW w:w="6831" w:type="dxa"/>
        <w:tblInd w:w="1027" w:type="dxa"/>
        <w:tblLook w:val="04A0"/>
      </w:tblPr>
      <w:tblGrid>
        <w:gridCol w:w="1652"/>
        <w:gridCol w:w="1784"/>
        <w:gridCol w:w="1784"/>
        <w:gridCol w:w="1611"/>
      </w:tblGrid>
      <w:tr w:rsidR="00887924" w:rsidTr="00963A7D">
        <w:trPr>
          <w:trHeight w:val="1012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No. of Units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Long Questions   ( 8M 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Short Questions    ( 4M )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No. Questions</w:t>
            </w:r>
          </w:p>
        </w:tc>
      </w:tr>
      <w:tr w:rsidR="00887924" w:rsidTr="00963A7D">
        <w:trPr>
          <w:trHeight w:val="1097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Unit-I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7924" w:rsidTr="00963A7D">
        <w:trPr>
          <w:trHeight w:val="788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87924" w:rsidTr="00963A7D">
        <w:trPr>
          <w:trHeight w:val="716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-III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87924" w:rsidTr="00963A7D">
        <w:trPr>
          <w:trHeight w:val="860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-IV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87924" w:rsidTr="00963A7D">
        <w:trPr>
          <w:trHeight w:val="860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-V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87924" w:rsidTr="00963A7D">
        <w:trPr>
          <w:trHeight w:val="932"/>
        </w:trPr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Marks (with internal Choice)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7924" w:rsidRDefault="00887924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887924" w:rsidRDefault="00887924" w:rsidP="00887924">
      <w:pPr>
        <w:ind w:firstLine="720"/>
        <w:rPr>
          <w:rFonts w:ascii="Times New Roman" w:hAnsi="Times New Roman"/>
        </w:rPr>
      </w:pPr>
    </w:p>
    <w:p w:rsidR="00887924" w:rsidRDefault="00887924" w:rsidP="00887924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</w:rPr>
        <w:t>:</w:t>
      </w:r>
    </w:p>
    <w:p w:rsidR="00887924" w:rsidRDefault="00887924" w:rsidP="00887924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question paper setters are requested to add here to the above format given in the above table.</w:t>
      </w:r>
    </w:p>
    <w:p w:rsidR="00887924" w:rsidRDefault="00887924" w:rsidP="00887924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Q.P. setters are also requested to set the questions in the following way:</w:t>
      </w:r>
    </w:p>
    <w:p w:rsidR="00887924" w:rsidRDefault="00887924" w:rsidP="00887924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60% questions – memory and understanding</w:t>
      </w: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924" w:rsidRDefault="00887924" w:rsidP="008879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50D7" w:rsidRDefault="000A50D7"/>
    <w:sectPr w:rsidR="000A50D7" w:rsidSect="000A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266"/>
    <w:multiLevelType w:val="hybridMultilevel"/>
    <w:tmpl w:val="B6CE7C1E"/>
    <w:lvl w:ilvl="0" w:tplc="F8B0149A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30B3"/>
    <w:multiLevelType w:val="hybridMultilevel"/>
    <w:tmpl w:val="EBD04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505990"/>
    <w:multiLevelType w:val="hybridMultilevel"/>
    <w:tmpl w:val="2A0A358C"/>
    <w:lvl w:ilvl="0" w:tplc="9FE0FF6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6E02"/>
    <w:multiLevelType w:val="hybridMultilevel"/>
    <w:tmpl w:val="84A6455E"/>
    <w:lvl w:ilvl="0" w:tplc="C316D72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C5B11"/>
    <w:multiLevelType w:val="hybridMultilevel"/>
    <w:tmpl w:val="2C5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A3BA2"/>
    <w:multiLevelType w:val="hybridMultilevel"/>
    <w:tmpl w:val="DEA60FAE"/>
    <w:lvl w:ilvl="0" w:tplc="F8B0149A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70B89"/>
    <w:multiLevelType w:val="hybridMultilevel"/>
    <w:tmpl w:val="B5762644"/>
    <w:lvl w:ilvl="0" w:tplc="1C4C1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5D40C1"/>
    <w:multiLevelType w:val="hybridMultilevel"/>
    <w:tmpl w:val="B6964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D7AF3"/>
    <w:rsid w:val="00072027"/>
    <w:rsid w:val="000A50D7"/>
    <w:rsid w:val="000C3271"/>
    <w:rsid w:val="00107FAD"/>
    <w:rsid w:val="00147013"/>
    <w:rsid w:val="00184E2D"/>
    <w:rsid w:val="001A3DE6"/>
    <w:rsid w:val="001E67E5"/>
    <w:rsid w:val="00247E46"/>
    <w:rsid w:val="002563AC"/>
    <w:rsid w:val="00274076"/>
    <w:rsid w:val="003B5344"/>
    <w:rsid w:val="004147DB"/>
    <w:rsid w:val="00492F84"/>
    <w:rsid w:val="004B6476"/>
    <w:rsid w:val="005419AA"/>
    <w:rsid w:val="00543BFD"/>
    <w:rsid w:val="00547A05"/>
    <w:rsid w:val="006970E9"/>
    <w:rsid w:val="006C6B7E"/>
    <w:rsid w:val="006E415E"/>
    <w:rsid w:val="00707629"/>
    <w:rsid w:val="00741CDA"/>
    <w:rsid w:val="007B43C2"/>
    <w:rsid w:val="007F56A1"/>
    <w:rsid w:val="00887924"/>
    <w:rsid w:val="008F763C"/>
    <w:rsid w:val="009426A9"/>
    <w:rsid w:val="00B523D4"/>
    <w:rsid w:val="00B555D4"/>
    <w:rsid w:val="00BD40D1"/>
    <w:rsid w:val="00C455ED"/>
    <w:rsid w:val="00C60F48"/>
    <w:rsid w:val="00C9269A"/>
    <w:rsid w:val="00E67503"/>
    <w:rsid w:val="00EB246B"/>
    <w:rsid w:val="00F05AF1"/>
    <w:rsid w:val="00F40103"/>
    <w:rsid w:val="00F66DA7"/>
    <w:rsid w:val="00F806C9"/>
    <w:rsid w:val="00FA5BA2"/>
    <w:rsid w:val="00FD7AF3"/>
    <w:rsid w:val="00FD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D7"/>
  </w:style>
  <w:style w:type="paragraph" w:styleId="Heading1">
    <w:name w:val="heading 1"/>
    <w:basedOn w:val="Normal"/>
    <w:next w:val="Normal"/>
    <w:link w:val="Heading1Char"/>
    <w:uiPriority w:val="9"/>
    <w:qFormat/>
    <w:rsid w:val="00FD7A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7AF3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large">
    <w:name w:val="large"/>
    <w:basedOn w:val="DefaultParagraphFont"/>
    <w:rsid w:val="00FD7AF3"/>
  </w:style>
  <w:style w:type="character" w:customStyle="1" w:styleId="Heading1Char">
    <w:name w:val="Heading 1 Char"/>
    <w:basedOn w:val="DefaultParagraphFont"/>
    <w:link w:val="Heading1"/>
    <w:uiPriority w:val="9"/>
    <w:rsid w:val="00FD7AF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NormalWeb">
    <w:name w:val="Normal (Web)"/>
    <w:basedOn w:val="Normal"/>
    <w:uiPriority w:val="99"/>
    <w:unhideWhenUsed/>
    <w:rsid w:val="00FD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7AF3"/>
    <w:pPr>
      <w:ind w:left="720"/>
      <w:contextualSpacing/>
    </w:pPr>
    <w:rPr>
      <w:rFonts w:ascii="Calibri" w:eastAsia="Calibri" w:hAnsi="Calibri" w:cs="Times New Roman"/>
      <w:lang w:bidi="ar-SA"/>
    </w:rPr>
  </w:style>
  <w:style w:type="character" w:customStyle="1" w:styleId="apple-converted-space">
    <w:name w:val="apple-converted-space"/>
    <w:basedOn w:val="DefaultParagraphFont"/>
    <w:rsid w:val="00FD7AF3"/>
  </w:style>
  <w:style w:type="character" w:styleId="Hyperlink">
    <w:name w:val="Hyperlink"/>
    <w:basedOn w:val="DefaultParagraphFont"/>
    <w:uiPriority w:val="99"/>
    <w:unhideWhenUsed/>
    <w:rsid w:val="00FD7AF3"/>
    <w:rPr>
      <w:color w:val="0000FF"/>
      <w:u w:val="single"/>
    </w:rPr>
  </w:style>
  <w:style w:type="paragraph" w:styleId="NoSpacing">
    <w:name w:val="No Spacing"/>
    <w:uiPriority w:val="1"/>
    <w:qFormat/>
    <w:rsid w:val="0041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0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47A0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88792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cat.org/search?q=au%3ANaidu%2C+V.+T.&amp;qt=hot_auth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ldcat.org/search?q=au%3ANaidu.&amp;qt=hot_auth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cat.org/search?q=au%3ATiruloati+V.&amp;qt=hot_author" TargetMode="External"/><Relationship Id="rId5" Type="http://schemas.openxmlformats.org/officeDocument/2006/relationships/hyperlink" Target="http://www.abebooks.co.uk/servlet/SearchResults?an=Vinod+N.+Patel&amp;cm_sp=det-_-bdp-_-auth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C-20</dc:creator>
  <cp:keywords/>
  <dc:description/>
  <cp:lastModifiedBy>C-20</cp:lastModifiedBy>
  <cp:revision>36</cp:revision>
  <cp:lastPrinted>2019-06-22T06:23:00Z</cp:lastPrinted>
  <dcterms:created xsi:type="dcterms:W3CDTF">2017-04-07T08:01:00Z</dcterms:created>
  <dcterms:modified xsi:type="dcterms:W3CDTF">2022-03-11T04:32:00Z</dcterms:modified>
</cp:coreProperties>
</file>